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0 0 0 0 0 c m ;   t o p : 0 . 0 0 0 0 0 c m ;   w i d t h : 2 0 . 9 9 7 2 9 c m ;   h e i g h t : 2 9 . 7 0 1 0 0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1 8 3 4 6 c m ;   t o p : 1 . 9 6 4 2 6 c m ;   w i d t h : 1 6 . 5 9 4 6 3 c m ;   h e i g h t : 2 5 . 5 0 1 5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8 0 5 3 1 c m ;   t o p : 7 . 1 7 9 7 1 c m ;   w i d t h : 1 1 . 1 0 8 2 4 c m ;   h e i g h t : 1 . 7 2 7 2 0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8 0 5 3 1 c m ;   t o p : 7 . 1 7 9 7 1 c m ;   w i d t h : 1 1 . 1 0 8 2 4 c m ;   h e i g h t : 1 . 7 2 7 2 0 c m ;   z - i n d e x : - 1 ;   '   > 
 < v : f i l l   o p a c i t y = " 1 "   / > 
 < v : s t r o k e   o p a c i t y = " 1 "   / > 
 < v : i m a g e d a t a   r : i d = " r I d 4 " / > 
 < / v : s h a p e > 
 
 < / w : p i c t > 
 < w x : s e c t > 
 < / w x : s e c t > 
 < w : s e c t P r > 
 < w : t y p e   w : v a l = " c o n t i n u o u s " / > 
 < w : p g S z   w : w = " 1 1 9 0 4 . 0 0 0 "   w : h = " 1 6 8 3 8 . 0 0 0 " / > 
 < w : p g M a r   w : l e f t = " 0 . 0 0 0 "   w : t o p = " 0 . 0 0 0 "   w : r i g h t = " 0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