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762B" w:rsidRPr="002F762B" w:rsidRDefault="00265F7D" w:rsidP="002F762B">
      <w:pPr>
        <w:pStyle w:val="3"/>
        <w:rPr>
          <w:rFonts w:ascii="Arial" w:hAnsi="Arial" w:cs="Arial"/>
          <w:sz w:val="32"/>
          <w:szCs w:val="32"/>
          <w:lang w:val="ru-RU"/>
        </w:rPr>
      </w:pPr>
      <w:r>
        <w:rPr>
          <w:rFonts w:ascii="Arial" w:hAnsi="Arial" w:cs="Arial"/>
          <w:sz w:val="32"/>
          <w:szCs w:val="32"/>
          <w:lang w:val="ru-RU"/>
        </w:rPr>
        <w:t xml:space="preserve">РОССИЙСКАЯ </w:t>
      </w:r>
      <w:r w:rsidR="00F408F1" w:rsidRPr="000D277B">
        <w:rPr>
          <w:rFonts w:ascii="Arial" w:hAnsi="Arial" w:cs="Arial"/>
          <w:sz w:val="32"/>
          <w:szCs w:val="32"/>
          <w:lang w:val="ru-RU"/>
        </w:rPr>
        <w:t>ФЕДЕРАЦИ</w:t>
      </w:r>
      <w:r w:rsidR="002F762B">
        <w:rPr>
          <w:rFonts w:ascii="Arial" w:hAnsi="Arial" w:cs="Arial"/>
          <w:sz w:val="32"/>
          <w:szCs w:val="32"/>
          <w:lang w:val="ru-RU"/>
        </w:rPr>
        <w:t>Я</w:t>
      </w:r>
    </w:p>
    <w:p w:rsidR="00F408F1" w:rsidRDefault="00265F7D" w:rsidP="002F762B">
      <w:pPr>
        <w:jc w:val="center"/>
        <w:rPr>
          <w:rFonts w:ascii="Arial" w:hAnsi="Arial" w:cs="Arial"/>
          <w:b/>
          <w:sz w:val="32"/>
          <w:szCs w:val="32"/>
        </w:rPr>
      </w:pPr>
      <w:r>
        <w:rPr>
          <w:rFonts w:ascii="Arial" w:hAnsi="Arial" w:cs="Arial"/>
          <w:b/>
          <w:sz w:val="32"/>
          <w:szCs w:val="32"/>
        </w:rPr>
        <w:t xml:space="preserve">ИРКУТСКАЯ </w:t>
      </w:r>
      <w:r w:rsidR="002F762B">
        <w:rPr>
          <w:rFonts w:ascii="Arial" w:hAnsi="Arial" w:cs="Arial"/>
          <w:b/>
          <w:sz w:val="32"/>
          <w:szCs w:val="32"/>
        </w:rPr>
        <w:t>ОБЛАСТЬ</w:t>
      </w:r>
    </w:p>
    <w:p w:rsidR="0013386E" w:rsidRPr="0013386E" w:rsidRDefault="0013386E" w:rsidP="0013386E">
      <w:pPr>
        <w:jc w:val="center"/>
        <w:rPr>
          <w:rFonts w:ascii="Arial" w:hAnsi="Arial" w:cs="Arial"/>
          <w:sz w:val="32"/>
          <w:szCs w:val="32"/>
        </w:rPr>
      </w:pPr>
      <w:r>
        <w:rPr>
          <w:rFonts w:ascii="Arial" w:hAnsi="Arial" w:cs="Arial"/>
          <w:noProof/>
          <w:sz w:val="32"/>
          <w:szCs w:val="32"/>
        </w:rPr>
        <w:drawing>
          <wp:inline distT="0" distB="0" distL="0" distR="0">
            <wp:extent cx="355600" cy="431800"/>
            <wp:effectExtent l="19050" t="0" r="6350" b="0"/>
            <wp:docPr id="1" name="Рисунок 1" descr="Усть-Кут - 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ь-Кут - герб(приложение 2)"/>
                    <pic:cNvPicPr>
                      <a:picLocks noChangeAspect="1" noChangeArrowheads="1"/>
                    </pic:cNvPicPr>
                  </pic:nvPicPr>
                  <pic:blipFill>
                    <a:blip r:embed="rId8" cstate="print"/>
                    <a:srcRect/>
                    <a:stretch>
                      <a:fillRect/>
                    </a:stretch>
                  </pic:blipFill>
                  <pic:spPr bwMode="auto">
                    <a:xfrm>
                      <a:off x="0" y="0"/>
                      <a:ext cx="355600" cy="431800"/>
                    </a:xfrm>
                    <a:prstGeom prst="rect">
                      <a:avLst/>
                    </a:prstGeom>
                    <a:noFill/>
                    <a:ln w="9525">
                      <a:noFill/>
                      <a:miter lim="800000"/>
                      <a:headEnd/>
                      <a:tailEnd/>
                    </a:ln>
                  </pic:spPr>
                </pic:pic>
              </a:graphicData>
            </a:graphic>
          </wp:inline>
        </w:drawing>
      </w:r>
    </w:p>
    <w:p w:rsidR="002F762B" w:rsidRDefault="002F762B" w:rsidP="002F762B">
      <w:pPr>
        <w:jc w:val="center"/>
        <w:rPr>
          <w:rFonts w:ascii="Arial" w:hAnsi="Arial" w:cs="Arial"/>
          <w:b/>
          <w:sz w:val="32"/>
          <w:szCs w:val="32"/>
        </w:rPr>
      </w:pPr>
      <w:r>
        <w:rPr>
          <w:rFonts w:ascii="Arial" w:hAnsi="Arial" w:cs="Arial"/>
          <w:b/>
          <w:sz w:val="32"/>
          <w:szCs w:val="32"/>
        </w:rPr>
        <w:t>АДМИНИСТРАЦИЯ</w:t>
      </w:r>
    </w:p>
    <w:p w:rsidR="002F762B" w:rsidRPr="002F762B" w:rsidRDefault="002F762B" w:rsidP="002F762B">
      <w:pPr>
        <w:jc w:val="center"/>
        <w:rPr>
          <w:rFonts w:ascii="Arial" w:hAnsi="Arial" w:cs="Arial"/>
          <w:b/>
          <w:sz w:val="32"/>
          <w:szCs w:val="32"/>
        </w:rPr>
      </w:pPr>
      <w:r>
        <w:rPr>
          <w:rFonts w:ascii="Arial" w:hAnsi="Arial" w:cs="Arial"/>
          <w:b/>
          <w:sz w:val="32"/>
          <w:szCs w:val="32"/>
        </w:rPr>
        <w:t>УСТЬ-КУТСКОГО МУНИЦИПАЛЬНОГО ОБРАЗОВАНИЯ</w:t>
      </w:r>
    </w:p>
    <w:p w:rsidR="00F408F1" w:rsidRPr="000D277B" w:rsidRDefault="002F762B" w:rsidP="002F762B">
      <w:pPr>
        <w:jc w:val="center"/>
        <w:rPr>
          <w:rFonts w:ascii="Arial" w:hAnsi="Arial" w:cs="Arial"/>
          <w:b/>
          <w:sz w:val="32"/>
          <w:szCs w:val="32"/>
        </w:rPr>
      </w:pPr>
      <w:r>
        <w:rPr>
          <w:rFonts w:ascii="Arial" w:hAnsi="Arial" w:cs="Arial"/>
          <w:b/>
          <w:sz w:val="32"/>
          <w:szCs w:val="32"/>
        </w:rPr>
        <w:t>(ГОРОДСКОГО ПОСЕЛЕНИЯ)</w:t>
      </w:r>
    </w:p>
    <w:p w:rsidR="00F408F1" w:rsidRPr="000D277B" w:rsidRDefault="00F408F1" w:rsidP="00F408F1">
      <w:pPr>
        <w:jc w:val="center"/>
        <w:rPr>
          <w:rFonts w:ascii="Arial" w:hAnsi="Arial" w:cs="Arial"/>
          <w:b/>
          <w:sz w:val="32"/>
          <w:szCs w:val="32"/>
        </w:rPr>
      </w:pPr>
    </w:p>
    <w:p w:rsidR="002F762B" w:rsidRDefault="002F762B" w:rsidP="00FA3E77">
      <w:pPr>
        <w:jc w:val="both"/>
        <w:rPr>
          <w:rFonts w:ascii="Arial" w:hAnsi="Arial" w:cs="Arial"/>
          <w:b/>
          <w:sz w:val="32"/>
          <w:szCs w:val="32"/>
        </w:rPr>
      </w:pPr>
      <w:r>
        <w:rPr>
          <w:rFonts w:ascii="Arial" w:hAnsi="Arial" w:cs="Arial"/>
          <w:b/>
          <w:sz w:val="32"/>
          <w:szCs w:val="32"/>
        </w:rPr>
        <w:t xml:space="preserve">                                      ПОСТАНОВЛЕНИЕ</w:t>
      </w:r>
    </w:p>
    <w:p w:rsidR="00F408F1" w:rsidRPr="000D277B" w:rsidRDefault="000A0642" w:rsidP="00FA3E77">
      <w:pPr>
        <w:jc w:val="both"/>
        <w:rPr>
          <w:rFonts w:ascii="Arial" w:hAnsi="Arial" w:cs="Arial"/>
          <w:b/>
          <w:sz w:val="32"/>
          <w:szCs w:val="32"/>
        </w:rPr>
      </w:pPr>
      <w:r w:rsidRPr="000D277B">
        <w:rPr>
          <w:rFonts w:ascii="Arial" w:hAnsi="Arial" w:cs="Arial"/>
          <w:b/>
          <w:sz w:val="32"/>
          <w:szCs w:val="32"/>
        </w:rPr>
        <w:t xml:space="preserve">  </w:t>
      </w:r>
    </w:p>
    <w:p w:rsidR="00F408F1" w:rsidRPr="00316A83" w:rsidRDefault="00F408F1" w:rsidP="006E6036">
      <w:pPr>
        <w:jc w:val="right"/>
        <w:rPr>
          <w:rFonts w:ascii="Arial" w:hAnsi="Arial" w:cs="Arial"/>
          <w:sz w:val="32"/>
          <w:szCs w:val="32"/>
        </w:rPr>
      </w:pPr>
      <w:r w:rsidRPr="00316A83">
        <w:rPr>
          <w:rFonts w:ascii="Arial" w:hAnsi="Arial" w:cs="Arial"/>
          <w:sz w:val="32"/>
          <w:szCs w:val="32"/>
        </w:rPr>
        <w:t xml:space="preserve">                                    </w:t>
      </w:r>
      <w:r w:rsidR="000D277B" w:rsidRPr="00316A83">
        <w:rPr>
          <w:rFonts w:ascii="Arial" w:hAnsi="Arial" w:cs="Arial"/>
          <w:sz w:val="32"/>
          <w:szCs w:val="32"/>
        </w:rPr>
        <w:t xml:space="preserve"> </w:t>
      </w:r>
      <w:r w:rsidRPr="00316A83">
        <w:rPr>
          <w:rFonts w:ascii="Arial" w:hAnsi="Arial" w:cs="Arial"/>
          <w:sz w:val="32"/>
          <w:szCs w:val="32"/>
        </w:rPr>
        <w:t xml:space="preserve"> </w:t>
      </w:r>
      <w:r w:rsidR="00265FB0" w:rsidRPr="00316A83">
        <w:rPr>
          <w:rFonts w:ascii="Arial" w:hAnsi="Arial" w:cs="Arial"/>
          <w:sz w:val="32"/>
          <w:szCs w:val="32"/>
        </w:rPr>
        <w:t xml:space="preserve">от </w:t>
      </w:r>
      <w:r w:rsidR="00B8090D">
        <w:rPr>
          <w:rFonts w:ascii="Arial" w:hAnsi="Arial" w:cs="Arial"/>
          <w:sz w:val="32"/>
          <w:szCs w:val="32"/>
        </w:rPr>
        <w:t>02.11.</w:t>
      </w:r>
      <w:r w:rsidR="00545C01" w:rsidRPr="00316A83">
        <w:rPr>
          <w:rFonts w:ascii="Arial" w:hAnsi="Arial" w:cs="Arial"/>
          <w:sz w:val="32"/>
          <w:szCs w:val="32"/>
        </w:rPr>
        <w:t xml:space="preserve"> </w:t>
      </w:r>
      <w:r w:rsidR="009F6844" w:rsidRPr="00316A83">
        <w:rPr>
          <w:rFonts w:ascii="Arial" w:hAnsi="Arial" w:cs="Arial"/>
          <w:sz w:val="32"/>
          <w:szCs w:val="32"/>
        </w:rPr>
        <w:t>201</w:t>
      </w:r>
      <w:r w:rsidR="00316A83" w:rsidRPr="00316A83">
        <w:rPr>
          <w:rFonts w:ascii="Arial" w:hAnsi="Arial" w:cs="Arial"/>
          <w:sz w:val="32"/>
          <w:szCs w:val="32"/>
        </w:rPr>
        <w:t xml:space="preserve">8 </w:t>
      </w:r>
      <w:r w:rsidR="00DD4D4B" w:rsidRPr="00316A83">
        <w:rPr>
          <w:rFonts w:ascii="Arial" w:hAnsi="Arial" w:cs="Arial"/>
          <w:sz w:val="32"/>
          <w:szCs w:val="32"/>
        </w:rPr>
        <w:t>г</w:t>
      </w:r>
      <w:r w:rsidR="009C4686" w:rsidRPr="00316A83">
        <w:rPr>
          <w:rFonts w:ascii="Arial" w:hAnsi="Arial" w:cs="Arial"/>
          <w:sz w:val="32"/>
          <w:szCs w:val="32"/>
        </w:rPr>
        <w:t>.</w:t>
      </w:r>
      <w:r w:rsidRPr="00316A83">
        <w:rPr>
          <w:rFonts w:ascii="Arial" w:hAnsi="Arial" w:cs="Arial"/>
          <w:sz w:val="32"/>
          <w:szCs w:val="32"/>
        </w:rPr>
        <w:t xml:space="preserve"> </w:t>
      </w:r>
      <w:r w:rsidR="000D277B" w:rsidRPr="00316A83">
        <w:rPr>
          <w:rFonts w:ascii="Arial" w:hAnsi="Arial" w:cs="Arial"/>
          <w:sz w:val="32"/>
          <w:szCs w:val="32"/>
        </w:rPr>
        <w:t xml:space="preserve"> </w:t>
      </w:r>
      <w:r w:rsidRPr="00316A83">
        <w:rPr>
          <w:rFonts w:ascii="Arial" w:hAnsi="Arial" w:cs="Arial"/>
          <w:sz w:val="32"/>
          <w:szCs w:val="32"/>
        </w:rPr>
        <w:t>№</w:t>
      </w:r>
      <w:r w:rsidR="00E552C3" w:rsidRPr="00316A83">
        <w:rPr>
          <w:rFonts w:ascii="Arial" w:hAnsi="Arial" w:cs="Arial"/>
          <w:sz w:val="32"/>
          <w:szCs w:val="32"/>
        </w:rPr>
        <w:t xml:space="preserve"> </w:t>
      </w:r>
      <w:r w:rsidR="00B8090D">
        <w:rPr>
          <w:rFonts w:ascii="Arial" w:hAnsi="Arial" w:cs="Arial"/>
          <w:sz w:val="32"/>
          <w:szCs w:val="32"/>
        </w:rPr>
        <w:t>1147-П</w:t>
      </w:r>
    </w:p>
    <w:p w:rsidR="00545C01" w:rsidRDefault="00545C01" w:rsidP="00545C01">
      <w:pPr>
        <w:jc w:val="center"/>
        <w:rPr>
          <w:b/>
          <w:sz w:val="24"/>
          <w:szCs w:val="24"/>
        </w:rPr>
      </w:pPr>
    </w:p>
    <w:p w:rsidR="00853E43" w:rsidRDefault="00853E43" w:rsidP="00853E43">
      <w:pPr>
        <w:ind w:firstLine="720"/>
        <w:jc w:val="both"/>
      </w:pPr>
    </w:p>
    <w:p w:rsidR="002F5401" w:rsidRDefault="002F5401" w:rsidP="002F5401">
      <w:pPr>
        <w:jc w:val="both"/>
        <w:rPr>
          <w:rFonts w:ascii="Arial" w:hAnsi="Arial" w:cs="Arial"/>
          <w:b/>
          <w:sz w:val="24"/>
          <w:szCs w:val="24"/>
        </w:rPr>
        <w:sectPr w:rsidR="002F5401" w:rsidSect="00676C75">
          <w:pgSz w:w="11906" w:h="16838"/>
          <w:pgMar w:top="1247" w:right="851" w:bottom="1247" w:left="1701" w:header="720" w:footer="720" w:gutter="0"/>
          <w:cols w:space="720"/>
          <w:docGrid w:linePitch="360"/>
        </w:sectPr>
      </w:pPr>
    </w:p>
    <w:p w:rsidR="00120323" w:rsidRDefault="002F5401" w:rsidP="005E70FF">
      <w:pPr>
        <w:rPr>
          <w:rFonts w:ascii="Arial" w:hAnsi="Arial" w:cs="Arial"/>
          <w:b/>
          <w:sz w:val="24"/>
          <w:szCs w:val="24"/>
        </w:rPr>
      </w:pPr>
      <w:r>
        <w:rPr>
          <w:rFonts w:ascii="Arial" w:hAnsi="Arial" w:cs="Arial"/>
          <w:b/>
          <w:sz w:val="24"/>
          <w:szCs w:val="24"/>
        </w:rPr>
        <w:lastRenderedPageBreak/>
        <w:t xml:space="preserve">Об </w:t>
      </w:r>
      <w:r w:rsidR="005E70FF">
        <w:rPr>
          <w:rFonts w:ascii="Arial" w:hAnsi="Arial" w:cs="Arial"/>
          <w:b/>
          <w:sz w:val="24"/>
          <w:szCs w:val="24"/>
        </w:rPr>
        <w:t>утверждении административного регламента</w:t>
      </w:r>
      <w:r>
        <w:rPr>
          <w:rFonts w:ascii="Arial" w:hAnsi="Arial" w:cs="Arial"/>
          <w:b/>
          <w:sz w:val="24"/>
          <w:szCs w:val="24"/>
        </w:rPr>
        <w:t xml:space="preserve"> </w:t>
      </w:r>
      <w:r w:rsidR="001A696D">
        <w:rPr>
          <w:rFonts w:ascii="Arial" w:hAnsi="Arial" w:cs="Arial"/>
          <w:b/>
          <w:sz w:val="24"/>
          <w:szCs w:val="24"/>
        </w:rPr>
        <w:t xml:space="preserve">предоставления муниципальной услуги </w:t>
      </w:r>
      <w:r w:rsidR="001A696D" w:rsidRPr="001A696D">
        <w:rPr>
          <w:rFonts w:ascii="Arial" w:hAnsi="Arial" w:cs="Arial"/>
          <w:b/>
          <w:sz w:val="24"/>
          <w:szCs w:val="24"/>
        </w:rPr>
        <w:t xml:space="preserve">"Предоставление информации о порядке предоставления </w:t>
      </w:r>
    </w:p>
    <w:p w:rsidR="00283D1F" w:rsidRPr="001A696D" w:rsidRDefault="001A696D" w:rsidP="005E70FF">
      <w:pPr>
        <w:rPr>
          <w:rFonts w:ascii="Arial" w:hAnsi="Arial" w:cs="Arial"/>
          <w:b/>
          <w:sz w:val="24"/>
          <w:szCs w:val="24"/>
        </w:rPr>
      </w:pPr>
      <w:r w:rsidRPr="001A696D">
        <w:rPr>
          <w:rFonts w:ascii="Arial" w:hAnsi="Arial" w:cs="Arial"/>
          <w:b/>
          <w:sz w:val="24"/>
          <w:szCs w:val="24"/>
        </w:rPr>
        <w:t>жилищно-коммунальных услуг населению на территории Усть-Кутского муниципального образования (городского поселения)"</w:t>
      </w: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pPr>
    </w:p>
    <w:p w:rsidR="00283D1F" w:rsidRDefault="00283D1F" w:rsidP="00144FC9">
      <w:pPr>
        <w:rPr>
          <w:rFonts w:ascii="Arial" w:hAnsi="Arial" w:cs="Arial"/>
          <w:b/>
          <w:sz w:val="24"/>
          <w:szCs w:val="24"/>
        </w:rPr>
        <w:sectPr w:rsidR="00283D1F" w:rsidSect="00283D1F">
          <w:type w:val="continuous"/>
          <w:pgSz w:w="11906" w:h="16838"/>
          <w:pgMar w:top="1247" w:right="851" w:bottom="1247" w:left="1701" w:header="720" w:footer="720" w:gutter="0"/>
          <w:cols w:num="2" w:space="284"/>
          <w:docGrid w:linePitch="360"/>
        </w:sectPr>
      </w:pPr>
    </w:p>
    <w:p w:rsidR="00E86A49" w:rsidRDefault="00E86A49" w:rsidP="00144FC9">
      <w:pPr>
        <w:rPr>
          <w:rFonts w:ascii="Arial" w:hAnsi="Arial" w:cs="Arial"/>
          <w:b/>
          <w:sz w:val="24"/>
          <w:szCs w:val="24"/>
        </w:rPr>
      </w:pPr>
    </w:p>
    <w:p w:rsidR="002F5401" w:rsidRDefault="002F5401" w:rsidP="00144FC9">
      <w:pPr>
        <w:rPr>
          <w:rFonts w:ascii="Arial" w:hAnsi="Arial" w:cs="Arial"/>
          <w:b/>
          <w:sz w:val="24"/>
          <w:szCs w:val="24"/>
        </w:rPr>
      </w:pPr>
    </w:p>
    <w:p w:rsidR="00120323" w:rsidRDefault="009D4299" w:rsidP="009D4299">
      <w:pPr>
        <w:jc w:val="both"/>
        <w:rPr>
          <w:rFonts w:ascii="Arial" w:hAnsi="Arial" w:cs="Arial"/>
          <w:sz w:val="24"/>
          <w:szCs w:val="24"/>
        </w:rPr>
      </w:pPr>
      <w:r w:rsidRPr="009D4299">
        <w:rPr>
          <w:rFonts w:ascii="Arial" w:hAnsi="Arial" w:cs="Arial"/>
          <w:sz w:val="24"/>
          <w:szCs w:val="24"/>
        </w:rPr>
        <w:t xml:space="preserve">         В </w:t>
      </w:r>
      <w:r w:rsidR="00120323">
        <w:rPr>
          <w:rFonts w:ascii="Arial" w:hAnsi="Arial" w:cs="Arial"/>
          <w:sz w:val="24"/>
          <w:szCs w:val="24"/>
        </w:rPr>
        <w:t xml:space="preserve">соответствии с Федеральным законом от 06.10.2003 № 131-ФЗ </w:t>
      </w:r>
      <w:r w:rsidR="00120323" w:rsidRPr="00120323">
        <w:rPr>
          <w:rFonts w:ascii="Arial" w:hAnsi="Arial" w:cs="Arial"/>
          <w:sz w:val="24"/>
          <w:szCs w:val="24"/>
        </w:rPr>
        <w:t>"Об общих принципах организации местного самоуправления в Российской Федерации"</w:t>
      </w:r>
      <w:r w:rsidR="00120323">
        <w:rPr>
          <w:rFonts w:ascii="Arial" w:hAnsi="Arial" w:cs="Arial"/>
          <w:sz w:val="24"/>
          <w:szCs w:val="24"/>
        </w:rPr>
        <w:t xml:space="preserve">, федеральным законом от 27.07.2010 № 210-ФЗ </w:t>
      </w:r>
      <w:r w:rsidR="00120323" w:rsidRPr="00120323">
        <w:rPr>
          <w:rFonts w:ascii="Arial" w:hAnsi="Arial" w:cs="Arial"/>
          <w:sz w:val="24"/>
          <w:szCs w:val="24"/>
        </w:rPr>
        <w:t xml:space="preserve">"Об организации предоставления государственных и муниципальных услуг" </w:t>
      </w:r>
      <w:r w:rsidR="00120323">
        <w:rPr>
          <w:rFonts w:ascii="Arial" w:hAnsi="Arial" w:cs="Arial"/>
          <w:sz w:val="24"/>
          <w:szCs w:val="24"/>
        </w:rPr>
        <w:t>руководствуясь Решением думы Усть-Кутского муниципального образования (городского поселения) от 21.12.2017 № 24/4 «Об утверждении перечня муниципальных услуг структурных подразделений администрации, муниципальных учреждений Усть-Кутского муниципального образования (городского поселения)», Постановлением администрации муниципального образования «город Усть-Кут» от 29.12.2017 № 1303-п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подразделениями администрации, муниципальными учреждениями и предприятиями Усть-Кутского муниципального образования (городского поселения), ст.ст. 6,33,47 Устава Усть-Кутского муниципального образования (городского поселения),</w:t>
      </w:r>
    </w:p>
    <w:p w:rsidR="006C113E" w:rsidRDefault="006C113E" w:rsidP="009D4299">
      <w:pPr>
        <w:jc w:val="both"/>
        <w:rPr>
          <w:rFonts w:ascii="Arial" w:hAnsi="Arial" w:cs="Arial"/>
          <w:sz w:val="24"/>
          <w:szCs w:val="24"/>
        </w:rPr>
      </w:pPr>
    </w:p>
    <w:p w:rsidR="005C2468" w:rsidRDefault="005C2468" w:rsidP="005C2468">
      <w:pPr>
        <w:pStyle w:val="a4"/>
        <w:ind w:firstLine="567"/>
        <w:rPr>
          <w:rFonts w:ascii="Arial" w:hAnsi="Arial" w:cs="Arial"/>
          <w:szCs w:val="24"/>
        </w:rPr>
      </w:pPr>
      <w:r w:rsidRPr="005C2468">
        <w:rPr>
          <w:rFonts w:ascii="Arial" w:hAnsi="Arial" w:cs="Arial"/>
          <w:szCs w:val="24"/>
        </w:rPr>
        <w:t xml:space="preserve">                                </w:t>
      </w:r>
    </w:p>
    <w:p w:rsidR="005C2468" w:rsidRPr="00A93B2E" w:rsidRDefault="005C2468" w:rsidP="005C2468">
      <w:pPr>
        <w:jc w:val="center"/>
        <w:rPr>
          <w:rFonts w:ascii="Arial" w:hAnsi="Arial" w:cs="Arial"/>
          <w:b/>
          <w:sz w:val="24"/>
          <w:szCs w:val="24"/>
        </w:rPr>
      </w:pPr>
      <w:r w:rsidRPr="00A93B2E">
        <w:rPr>
          <w:rFonts w:ascii="Arial" w:hAnsi="Arial" w:cs="Arial"/>
          <w:b/>
          <w:sz w:val="24"/>
          <w:szCs w:val="24"/>
        </w:rPr>
        <w:t>ПОСТАНОВЛЯЮ:</w:t>
      </w:r>
    </w:p>
    <w:p w:rsidR="005C2468" w:rsidRPr="00A93B2E" w:rsidRDefault="005C2468" w:rsidP="005C2468">
      <w:pPr>
        <w:jc w:val="both"/>
        <w:rPr>
          <w:rFonts w:ascii="Arial" w:hAnsi="Arial" w:cs="Arial"/>
          <w:b/>
          <w:sz w:val="24"/>
          <w:szCs w:val="24"/>
        </w:rPr>
      </w:pPr>
    </w:p>
    <w:p w:rsidR="002D4F2D" w:rsidRDefault="00483D20" w:rsidP="0078534E">
      <w:pPr>
        <w:tabs>
          <w:tab w:val="left" w:pos="709"/>
        </w:tabs>
        <w:ind w:firstLine="426"/>
        <w:jc w:val="both"/>
        <w:rPr>
          <w:rFonts w:ascii="Arial" w:hAnsi="Arial" w:cs="Arial"/>
          <w:sz w:val="24"/>
          <w:szCs w:val="24"/>
        </w:rPr>
      </w:pPr>
      <w:r>
        <w:rPr>
          <w:rFonts w:ascii="Arial" w:hAnsi="Arial" w:cs="Arial"/>
          <w:sz w:val="24"/>
          <w:szCs w:val="24"/>
        </w:rPr>
        <w:t xml:space="preserve">    </w:t>
      </w:r>
      <w:r w:rsidR="005C2468" w:rsidRPr="005E4D0B">
        <w:rPr>
          <w:rFonts w:ascii="Arial" w:hAnsi="Arial" w:cs="Arial"/>
          <w:sz w:val="24"/>
          <w:szCs w:val="24"/>
        </w:rPr>
        <w:t xml:space="preserve">1. </w:t>
      </w:r>
      <w:r w:rsidR="00120323">
        <w:rPr>
          <w:rFonts w:ascii="Arial" w:hAnsi="Arial" w:cs="Arial"/>
          <w:sz w:val="24"/>
          <w:szCs w:val="24"/>
        </w:rPr>
        <w:t>Утвердить административный регламент предоставления муниципальной услуги «Предоставление информации о порядке предоставления жилищно-коммунальных услуг</w:t>
      </w:r>
      <w:r w:rsidR="0078534E">
        <w:rPr>
          <w:rFonts w:ascii="Arial" w:hAnsi="Arial" w:cs="Arial"/>
          <w:sz w:val="24"/>
          <w:szCs w:val="24"/>
        </w:rPr>
        <w:t xml:space="preserve"> населению на территории Усть-Кутского муниципального образования (городского поселения)».</w:t>
      </w:r>
      <w:r w:rsidR="002D4F2D">
        <w:rPr>
          <w:rFonts w:ascii="Arial" w:hAnsi="Arial" w:cs="Arial"/>
          <w:sz w:val="24"/>
          <w:szCs w:val="24"/>
        </w:rPr>
        <w:t xml:space="preserve">   </w:t>
      </w:r>
    </w:p>
    <w:p w:rsidR="009E603E" w:rsidRPr="005C2468" w:rsidRDefault="009E603E" w:rsidP="009E603E">
      <w:pPr>
        <w:ind w:firstLine="426"/>
        <w:jc w:val="both"/>
        <w:rPr>
          <w:rFonts w:ascii="Arial" w:hAnsi="Arial" w:cs="Arial"/>
          <w:sz w:val="24"/>
          <w:szCs w:val="24"/>
        </w:rPr>
      </w:pPr>
      <w:r>
        <w:rPr>
          <w:rFonts w:ascii="Arial" w:hAnsi="Arial" w:cs="Arial"/>
          <w:sz w:val="24"/>
          <w:szCs w:val="24"/>
        </w:rPr>
        <w:lastRenderedPageBreak/>
        <w:t xml:space="preserve">    </w:t>
      </w:r>
      <w:r w:rsidR="0078534E">
        <w:rPr>
          <w:rFonts w:ascii="Arial" w:hAnsi="Arial" w:cs="Arial"/>
          <w:sz w:val="24"/>
          <w:szCs w:val="24"/>
        </w:rPr>
        <w:t>2</w:t>
      </w:r>
      <w:r>
        <w:rPr>
          <w:rFonts w:ascii="Arial" w:hAnsi="Arial" w:cs="Arial"/>
          <w:sz w:val="24"/>
          <w:szCs w:val="24"/>
        </w:rPr>
        <w:t xml:space="preserve">. </w:t>
      </w:r>
      <w:r w:rsidRPr="005C2468">
        <w:rPr>
          <w:rFonts w:ascii="Arial" w:hAnsi="Arial" w:cs="Arial"/>
          <w:sz w:val="24"/>
          <w:szCs w:val="24"/>
        </w:rPr>
        <w:t xml:space="preserve">Настоящее постановление  опубликовать (обнародовать) на официальном сайте администрации  </w:t>
      </w:r>
      <w:r>
        <w:rPr>
          <w:rFonts w:ascii="Arial" w:hAnsi="Arial" w:cs="Arial"/>
          <w:sz w:val="24"/>
          <w:szCs w:val="24"/>
        </w:rPr>
        <w:t xml:space="preserve">муниципального образования </w:t>
      </w:r>
      <w:r w:rsidRPr="005C2468">
        <w:rPr>
          <w:rFonts w:ascii="Arial" w:hAnsi="Arial" w:cs="Arial"/>
          <w:sz w:val="24"/>
          <w:szCs w:val="24"/>
        </w:rPr>
        <w:t>«го</w:t>
      </w:r>
      <w:r>
        <w:rPr>
          <w:rFonts w:ascii="Arial" w:hAnsi="Arial" w:cs="Arial"/>
          <w:sz w:val="24"/>
          <w:szCs w:val="24"/>
        </w:rPr>
        <w:t xml:space="preserve">род </w:t>
      </w:r>
      <w:r w:rsidRPr="005C2468">
        <w:rPr>
          <w:rFonts w:ascii="Arial" w:hAnsi="Arial" w:cs="Arial"/>
          <w:sz w:val="24"/>
          <w:szCs w:val="24"/>
        </w:rPr>
        <w:t xml:space="preserve">Усть-Кут» </w:t>
      </w:r>
      <w:hyperlink r:id="rId9" w:history="1">
        <w:r w:rsidRPr="005C2468">
          <w:rPr>
            <w:rStyle w:val="a6"/>
            <w:rFonts w:ascii="Arial" w:hAnsi="Arial" w:cs="Arial"/>
            <w:sz w:val="24"/>
            <w:szCs w:val="24"/>
            <w:lang w:val="en-US"/>
          </w:rPr>
          <w:t>www</w:t>
        </w:r>
        <w:r w:rsidRPr="005C2468">
          <w:rPr>
            <w:rStyle w:val="a6"/>
            <w:rFonts w:ascii="Arial" w:hAnsi="Arial" w:cs="Arial"/>
            <w:sz w:val="24"/>
            <w:szCs w:val="24"/>
          </w:rPr>
          <w:t>.</w:t>
        </w:r>
        <w:r w:rsidRPr="005C2468">
          <w:rPr>
            <w:rStyle w:val="a6"/>
            <w:rFonts w:ascii="Arial" w:hAnsi="Arial" w:cs="Arial"/>
            <w:sz w:val="24"/>
            <w:szCs w:val="24"/>
            <w:lang w:val="en-US"/>
          </w:rPr>
          <w:t>admustkut</w:t>
        </w:r>
        <w:r w:rsidRPr="005C2468">
          <w:rPr>
            <w:rStyle w:val="a6"/>
            <w:rFonts w:ascii="Arial" w:hAnsi="Arial" w:cs="Arial"/>
            <w:sz w:val="24"/>
            <w:szCs w:val="24"/>
          </w:rPr>
          <w:t>.</w:t>
        </w:r>
        <w:r w:rsidRPr="005C2468">
          <w:rPr>
            <w:rStyle w:val="a6"/>
            <w:rFonts w:ascii="Arial" w:hAnsi="Arial" w:cs="Arial"/>
            <w:sz w:val="24"/>
            <w:szCs w:val="24"/>
            <w:lang w:val="en-US"/>
          </w:rPr>
          <w:t>ru</w:t>
        </w:r>
      </w:hyperlink>
      <w:r w:rsidRPr="005C2468">
        <w:rPr>
          <w:rFonts w:ascii="Arial" w:hAnsi="Arial" w:cs="Arial"/>
          <w:sz w:val="24"/>
          <w:szCs w:val="24"/>
        </w:rPr>
        <w:t xml:space="preserve"> в информационно-телекоммуникационной сети «Интернет».</w:t>
      </w:r>
    </w:p>
    <w:p w:rsidR="009E603E" w:rsidRPr="005C2468" w:rsidRDefault="009E603E" w:rsidP="009E603E">
      <w:pPr>
        <w:ind w:firstLine="426"/>
        <w:jc w:val="both"/>
        <w:rPr>
          <w:rFonts w:ascii="Arial" w:hAnsi="Arial" w:cs="Arial"/>
          <w:sz w:val="24"/>
          <w:szCs w:val="24"/>
        </w:rPr>
      </w:pPr>
      <w:r>
        <w:rPr>
          <w:rFonts w:ascii="Arial" w:hAnsi="Arial" w:cs="Arial"/>
          <w:sz w:val="24"/>
          <w:szCs w:val="24"/>
        </w:rPr>
        <w:t xml:space="preserve">    </w:t>
      </w:r>
      <w:r w:rsidR="0078534E">
        <w:rPr>
          <w:rFonts w:ascii="Arial" w:hAnsi="Arial" w:cs="Arial"/>
          <w:sz w:val="24"/>
          <w:szCs w:val="24"/>
        </w:rPr>
        <w:t>3</w:t>
      </w:r>
      <w:r>
        <w:rPr>
          <w:rFonts w:ascii="Arial" w:hAnsi="Arial" w:cs="Arial"/>
          <w:sz w:val="24"/>
          <w:szCs w:val="24"/>
        </w:rPr>
        <w:t xml:space="preserve">. Контроль за </w:t>
      </w:r>
      <w:r w:rsidRPr="005C2468">
        <w:rPr>
          <w:rFonts w:ascii="Arial" w:hAnsi="Arial" w:cs="Arial"/>
          <w:sz w:val="24"/>
          <w:szCs w:val="24"/>
        </w:rPr>
        <w:t xml:space="preserve">исполнением  данного  постановления  возложить на  </w:t>
      </w:r>
      <w:r>
        <w:rPr>
          <w:rFonts w:ascii="Arial" w:hAnsi="Arial" w:cs="Arial"/>
          <w:sz w:val="24"/>
          <w:szCs w:val="24"/>
        </w:rPr>
        <w:t>председателя комитета экономики и прогнозирования администрации Усть-Кутского</w:t>
      </w:r>
      <w:r w:rsidR="008D764D">
        <w:rPr>
          <w:rFonts w:ascii="Arial" w:hAnsi="Arial" w:cs="Arial"/>
          <w:sz w:val="24"/>
          <w:szCs w:val="24"/>
        </w:rPr>
        <w:t xml:space="preserve"> </w:t>
      </w:r>
      <w:r>
        <w:rPr>
          <w:rFonts w:ascii="Arial" w:hAnsi="Arial" w:cs="Arial"/>
          <w:sz w:val="24"/>
          <w:szCs w:val="24"/>
        </w:rPr>
        <w:t>муниципального</w:t>
      </w:r>
      <w:r w:rsidR="008D764D">
        <w:rPr>
          <w:rFonts w:ascii="Arial" w:hAnsi="Arial" w:cs="Arial"/>
          <w:sz w:val="24"/>
          <w:szCs w:val="24"/>
        </w:rPr>
        <w:t xml:space="preserve"> </w:t>
      </w:r>
      <w:r>
        <w:rPr>
          <w:rFonts w:ascii="Arial" w:hAnsi="Arial" w:cs="Arial"/>
          <w:sz w:val="24"/>
          <w:szCs w:val="24"/>
        </w:rPr>
        <w:t>образования</w:t>
      </w:r>
      <w:r w:rsidR="008D764D">
        <w:rPr>
          <w:rFonts w:ascii="Arial" w:hAnsi="Arial" w:cs="Arial"/>
          <w:sz w:val="24"/>
          <w:szCs w:val="24"/>
        </w:rPr>
        <w:t xml:space="preserve"> </w:t>
      </w:r>
      <w:r>
        <w:rPr>
          <w:rFonts w:ascii="Arial" w:hAnsi="Arial" w:cs="Arial"/>
          <w:sz w:val="24"/>
          <w:szCs w:val="24"/>
        </w:rPr>
        <w:t>(городского поселения)</w:t>
      </w:r>
      <w:r w:rsidR="006B400D">
        <w:rPr>
          <w:rFonts w:ascii="Arial" w:hAnsi="Arial" w:cs="Arial"/>
          <w:sz w:val="24"/>
          <w:szCs w:val="24"/>
        </w:rPr>
        <w:t xml:space="preserve"> </w:t>
      </w:r>
      <w:r w:rsidRPr="005C2468">
        <w:rPr>
          <w:rFonts w:ascii="Arial" w:hAnsi="Arial" w:cs="Arial"/>
          <w:sz w:val="24"/>
          <w:szCs w:val="24"/>
        </w:rPr>
        <w:t>(</w:t>
      </w:r>
      <w:r>
        <w:rPr>
          <w:rFonts w:ascii="Arial" w:hAnsi="Arial" w:cs="Arial"/>
          <w:sz w:val="24"/>
          <w:szCs w:val="24"/>
        </w:rPr>
        <w:t>Е.А. Алистратова</w:t>
      </w:r>
      <w:r w:rsidRPr="005C2468">
        <w:rPr>
          <w:rFonts w:ascii="Arial" w:hAnsi="Arial" w:cs="Arial"/>
          <w:sz w:val="24"/>
          <w:szCs w:val="24"/>
        </w:rPr>
        <w:t>).</w:t>
      </w:r>
    </w:p>
    <w:p w:rsidR="005C2468" w:rsidRPr="005C2468" w:rsidRDefault="005C2468" w:rsidP="005C2468">
      <w:pPr>
        <w:ind w:firstLine="426"/>
        <w:jc w:val="both"/>
        <w:rPr>
          <w:rFonts w:ascii="Arial" w:hAnsi="Arial" w:cs="Arial"/>
          <w:sz w:val="24"/>
          <w:szCs w:val="24"/>
        </w:rPr>
      </w:pPr>
    </w:p>
    <w:p w:rsidR="005C2468" w:rsidRPr="005C2468" w:rsidRDefault="005C2468" w:rsidP="00B52A38">
      <w:pPr>
        <w:tabs>
          <w:tab w:val="left" w:pos="709"/>
        </w:tabs>
        <w:ind w:firstLine="426"/>
        <w:jc w:val="both"/>
        <w:rPr>
          <w:rFonts w:ascii="Arial" w:hAnsi="Arial" w:cs="Arial"/>
          <w:sz w:val="24"/>
          <w:szCs w:val="24"/>
        </w:rPr>
      </w:pPr>
    </w:p>
    <w:p w:rsidR="00F45EDE" w:rsidRDefault="0078534E" w:rsidP="005C2468">
      <w:pPr>
        <w:jc w:val="both"/>
        <w:rPr>
          <w:rFonts w:ascii="Arial" w:hAnsi="Arial" w:cs="Arial"/>
          <w:b/>
          <w:sz w:val="24"/>
          <w:szCs w:val="24"/>
        </w:rPr>
      </w:pPr>
      <w:r>
        <w:rPr>
          <w:rFonts w:ascii="Arial" w:hAnsi="Arial" w:cs="Arial"/>
          <w:b/>
          <w:sz w:val="24"/>
          <w:szCs w:val="24"/>
        </w:rPr>
        <w:t>Г</w:t>
      </w:r>
      <w:r w:rsidR="00283C88">
        <w:rPr>
          <w:rFonts w:ascii="Arial" w:hAnsi="Arial" w:cs="Arial"/>
          <w:b/>
          <w:sz w:val="24"/>
          <w:szCs w:val="24"/>
        </w:rPr>
        <w:t>лав</w:t>
      </w:r>
      <w:r>
        <w:rPr>
          <w:rFonts w:ascii="Arial" w:hAnsi="Arial" w:cs="Arial"/>
          <w:b/>
          <w:sz w:val="24"/>
          <w:szCs w:val="24"/>
        </w:rPr>
        <w:t>а</w:t>
      </w:r>
      <w:r w:rsidR="00F45EDE">
        <w:rPr>
          <w:rFonts w:ascii="Arial" w:hAnsi="Arial" w:cs="Arial"/>
          <w:b/>
          <w:sz w:val="24"/>
          <w:szCs w:val="24"/>
        </w:rPr>
        <w:t xml:space="preserve"> </w:t>
      </w:r>
      <w:r w:rsidR="005C2468" w:rsidRPr="005C2468">
        <w:rPr>
          <w:rFonts w:ascii="Arial" w:hAnsi="Arial" w:cs="Arial"/>
          <w:b/>
          <w:sz w:val="24"/>
          <w:szCs w:val="24"/>
        </w:rPr>
        <w:t xml:space="preserve">администрации  </w:t>
      </w:r>
    </w:p>
    <w:p w:rsidR="00F45EDE" w:rsidRDefault="005C2468" w:rsidP="005C2468">
      <w:pPr>
        <w:jc w:val="both"/>
        <w:rPr>
          <w:rFonts w:ascii="Arial" w:hAnsi="Arial" w:cs="Arial"/>
          <w:b/>
          <w:sz w:val="24"/>
          <w:szCs w:val="24"/>
        </w:rPr>
      </w:pPr>
      <w:r w:rsidRPr="005C2468">
        <w:rPr>
          <w:rFonts w:ascii="Arial" w:hAnsi="Arial" w:cs="Arial"/>
          <w:b/>
          <w:sz w:val="24"/>
          <w:szCs w:val="24"/>
        </w:rPr>
        <w:t>Усть-Кутского</w:t>
      </w:r>
      <w:r w:rsidR="00F45EDE">
        <w:rPr>
          <w:rFonts w:ascii="Arial" w:hAnsi="Arial" w:cs="Arial"/>
          <w:b/>
          <w:sz w:val="24"/>
          <w:szCs w:val="24"/>
        </w:rPr>
        <w:t xml:space="preserve"> </w:t>
      </w:r>
      <w:r w:rsidRPr="005C2468">
        <w:rPr>
          <w:rFonts w:ascii="Arial" w:hAnsi="Arial" w:cs="Arial"/>
          <w:b/>
          <w:sz w:val="24"/>
          <w:szCs w:val="24"/>
        </w:rPr>
        <w:t xml:space="preserve">муниципального  </w:t>
      </w:r>
    </w:p>
    <w:p w:rsidR="005C2468" w:rsidRPr="005C2468" w:rsidRDefault="00F45EDE" w:rsidP="005C2468">
      <w:pPr>
        <w:jc w:val="both"/>
        <w:rPr>
          <w:rFonts w:ascii="Arial" w:hAnsi="Arial" w:cs="Arial"/>
          <w:b/>
          <w:sz w:val="24"/>
          <w:szCs w:val="24"/>
        </w:rPr>
      </w:pPr>
      <w:r>
        <w:rPr>
          <w:rFonts w:ascii="Arial" w:hAnsi="Arial" w:cs="Arial"/>
          <w:b/>
          <w:sz w:val="24"/>
          <w:szCs w:val="24"/>
        </w:rPr>
        <w:t>о</w:t>
      </w:r>
      <w:r w:rsidR="005C2468" w:rsidRPr="005C2468">
        <w:rPr>
          <w:rFonts w:ascii="Arial" w:hAnsi="Arial" w:cs="Arial"/>
          <w:b/>
          <w:sz w:val="24"/>
          <w:szCs w:val="24"/>
        </w:rPr>
        <w:t>бразования</w:t>
      </w:r>
      <w:r>
        <w:rPr>
          <w:rFonts w:ascii="Arial" w:hAnsi="Arial" w:cs="Arial"/>
          <w:b/>
          <w:sz w:val="24"/>
          <w:szCs w:val="24"/>
        </w:rPr>
        <w:t xml:space="preserve"> </w:t>
      </w:r>
      <w:r w:rsidR="005C2468" w:rsidRPr="005C2468">
        <w:rPr>
          <w:rFonts w:ascii="Arial" w:hAnsi="Arial" w:cs="Arial"/>
          <w:b/>
          <w:sz w:val="24"/>
          <w:szCs w:val="24"/>
        </w:rPr>
        <w:t xml:space="preserve">(городского поселения)                         </w:t>
      </w:r>
      <w:r w:rsidR="005C2468">
        <w:rPr>
          <w:rFonts w:ascii="Arial" w:hAnsi="Arial" w:cs="Arial"/>
          <w:b/>
          <w:sz w:val="24"/>
          <w:szCs w:val="24"/>
        </w:rPr>
        <w:t xml:space="preserve">        </w:t>
      </w:r>
      <w:r w:rsidR="005C2468" w:rsidRPr="005C2468">
        <w:rPr>
          <w:rFonts w:ascii="Arial" w:hAnsi="Arial" w:cs="Arial"/>
          <w:b/>
          <w:sz w:val="24"/>
          <w:szCs w:val="24"/>
        </w:rPr>
        <w:t xml:space="preserve"> </w:t>
      </w:r>
      <w:r w:rsidR="006E478F">
        <w:rPr>
          <w:rFonts w:ascii="Arial" w:hAnsi="Arial" w:cs="Arial"/>
          <w:b/>
          <w:sz w:val="24"/>
          <w:szCs w:val="24"/>
        </w:rPr>
        <w:t xml:space="preserve"> </w:t>
      </w:r>
      <w:r w:rsidR="005C2468" w:rsidRPr="005C2468">
        <w:rPr>
          <w:rFonts w:ascii="Arial" w:hAnsi="Arial" w:cs="Arial"/>
          <w:b/>
          <w:sz w:val="24"/>
          <w:szCs w:val="24"/>
        </w:rPr>
        <w:t xml:space="preserve"> </w:t>
      </w:r>
      <w:r w:rsidR="00837C3A">
        <w:rPr>
          <w:rFonts w:ascii="Arial" w:hAnsi="Arial" w:cs="Arial"/>
          <w:b/>
          <w:sz w:val="24"/>
          <w:szCs w:val="24"/>
        </w:rPr>
        <w:t xml:space="preserve">   </w:t>
      </w:r>
      <w:r w:rsidR="0078534E">
        <w:rPr>
          <w:rFonts w:ascii="Arial" w:hAnsi="Arial" w:cs="Arial"/>
          <w:b/>
          <w:sz w:val="24"/>
          <w:szCs w:val="24"/>
        </w:rPr>
        <w:t xml:space="preserve">       </w:t>
      </w:r>
      <w:r w:rsidR="00837C3A">
        <w:rPr>
          <w:rFonts w:ascii="Arial" w:hAnsi="Arial" w:cs="Arial"/>
          <w:b/>
          <w:sz w:val="24"/>
          <w:szCs w:val="24"/>
        </w:rPr>
        <w:t xml:space="preserve">    </w:t>
      </w:r>
      <w:r w:rsidR="005C2468" w:rsidRPr="005C2468">
        <w:rPr>
          <w:rFonts w:ascii="Arial" w:hAnsi="Arial" w:cs="Arial"/>
          <w:b/>
          <w:sz w:val="24"/>
          <w:szCs w:val="24"/>
        </w:rPr>
        <w:t xml:space="preserve"> </w:t>
      </w:r>
      <w:r w:rsidR="00283C88">
        <w:rPr>
          <w:rFonts w:ascii="Arial" w:hAnsi="Arial" w:cs="Arial"/>
          <w:b/>
          <w:sz w:val="24"/>
          <w:szCs w:val="24"/>
        </w:rPr>
        <w:t xml:space="preserve"> </w:t>
      </w:r>
      <w:r w:rsidR="0078534E">
        <w:rPr>
          <w:rFonts w:ascii="Arial" w:hAnsi="Arial" w:cs="Arial"/>
          <w:b/>
          <w:sz w:val="24"/>
          <w:szCs w:val="24"/>
        </w:rPr>
        <w:t>А. В. Душин</w:t>
      </w:r>
      <w:r w:rsidR="005C2468" w:rsidRPr="005C2468">
        <w:rPr>
          <w:rFonts w:ascii="Arial" w:hAnsi="Arial" w:cs="Arial"/>
          <w:b/>
          <w:sz w:val="24"/>
          <w:szCs w:val="24"/>
        </w:rPr>
        <w:t xml:space="preserve">                                 </w:t>
      </w:r>
    </w:p>
    <w:p w:rsidR="00AD66C1" w:rsidRPr="005C2468" w:rsidRDefault="00AD66C1" w:rsidP="00CD7107">
      <w:pPr>
        <w:tabs>
          <w:tab w:val="left" w:pos="567"/>
          <w:tab w:val="left" w:pos="709"/>
        </w:tabs>
        <w:jc w:val="both"/>
        <w:rPr>
          <w:rFonts w:ascii="Arial" w:hAnsi="Arial" w:cs="Arial"/>
          <w:b/>
          <w:sz w:val="24"/>
          <w:szCs w:val="24"/>
        </w:rPr>
      </w:pPr>
    </w:p>
    <w:p w:rsidR="00AD66C1" w:rsidRDefault="00AD66C1" w:rsidP="00CD7107">
      <w:pPr>
        <w:tabs>
          <w:tab w:val="left" w:pos="567"/>
          <w:tab w:val="left" w:pos="709"/>
        </w:tabs>
        <w:jc w:val="both"/>
        <w:rPr>
          <w:rFonts w:ascii="Arial" w:hAnsi="Arial" w:cs="Arial"/>
          <w:b/>
          <w:sz w:val="24"/>
          <w:szCs w:val="24"/>
        </w:rPr>
      </w:pPr>
    </w:p>
    <w:p w:rsidR="00AD66C1" w:rsidRDefault="00AD66C1" w:rsidP="00CD7107">
      <w:pPr>
        <w:tabs>
          <w:tab w:val="left" w:pos="567"/>
          <w:tab w:val="left" w:pos="709"/>
        </w:tabs>
        <w:jc w:val="both"/>
        <w:rPr>
          <w:rFonts w:ascii="Arial" w:hAnsi="Arial" w:cs="Arial"/>
          <w:b/>
          <w:sz w:val="24"/>
          <w:szCs w:val="24"/>
        </w:rPr>
      </w:pPr>
    </w:p>
    <w:p w:rsidR="007C7BC4" w:rsidRDefault="007C7BC4" w:rsidP="00CD7107">
      <w:pPr>
        <w:tabs>
          <w:tab w:val="left" w:pos="567"/>
          <w:tab w:val="left" w:pos="709"/>
        </w:tabs>
        <w:jc w:val="both"/>
        <w:rPr>
          <w:rFonts w:ascii="Arial" w:hAnsi="Arial" w:cs="Arial"/>
          <w:b/>
          <w:sz w:val="24"/>
          <w:szCs w:val="24"/>
        </w:rPr>
      </w:pPr>
    </w:p>
    <w:p w:rsidR="007C7BC4" w:rsidRDefault="007C7BC4" w:rsidP="00CD7107">
      <w:pPr>
        <w:tabs>
          <w:tab w:val="left" w:pos="567"/>
          <w:tab w:val="left" w:pos="709"/>
        </w:tabs>
        <w:jc w:val="both"/>
        <w:rPr>
          <w:rFonts w:ascii="Arial" w:hAnsi="Arial" w:cs="Arial"/>
          <w:b/>
          <w:sz w:val="24"/>
          <w:szCs w:val="24"/>
        </w:rPr>
      </w:pPr>
    </w:p>
    <w:p w:rsidR="007C7BC4" w:rsidRDefault="007C7BC4" w:rsidP="00CD7107">
      <w:pPr>
        <w:tabs>
          <w:tab w:val="left" w:pos="567"/>
          <w:tab w:val="left" w:pos="709"/>
        </w:tabs>
        <w:jc w:val="both"/>
        <w:rPr>
          <w:rFonts w:ascii="Arial" w:hAnsi="Arial" w:cs="Arial"/>
          <w:b/>
          <w:sz w:val="24"/>
          <w:szCs w:val="24"/>
        </w:rPr>
      </w:pPr>
    </w:p>
    <w:p w:rsidR="009E78FA" w:rsidRDefault="009E78FA" w:rsidP="00CD7107">
      <w:pPr>
        <w:tabs>
          <w:tab w:val="left" w:pos="567"/>
          <w:tab w:val="left" w:pos="709"/>
        </w:tabs>
        <w:jc w:val="both"/>
        <w:rPr>
          <w:rFonts w:ascii="Arial" w:hAnsi="Arial" w:cs="Arial"/>
          <w:b/>
          <w:sz w:val="24"/>
          <w:szCs w:val="24"/>
        </w:rPr>
      </w:pPr>
    </w:p>
    <w:p w:rsidR="007C7BC4" w:rsidRDefault="007C7BC4" w:rsidP="00CD7107">
      <w:pPr>
        <w:tabs>
          <w:tab w:val="left" w:pos="567"/>
          <w:tab w:val="left" w:pos="709"/>
        </w:tabs>
        <w:jc w:val="both"/>
        <w:rPr>
          <w:rFonts w:ascii="Arial" w:hAnsi="Arial" w:cs="Arial"/>
          <w:b/>
          <w:sz w:val="24"/>
          <w:szCs w:val="24"/>
        </w:rPr>
      </w:pPr>
    </w:p>
    <w:p w:rsidR="007C7BC4" w:rsidRDefault="007C7BC4"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905EC5" w:rsidRDefault="00905EC5" w:rsidP="00CD7107">
      <w:pPr>
        <w:tabs>
          <w:tab w:val="left" w:pos="567"/>
          <w:tab w:val="left" w:pos="709"/>
        </w:tabs>
        <w:jc w:val="both"/>
        <w:rPr>
          <w:rFonts w:ascii="Arial" w:hAnsi="Arial" w:cs="Arial"/>
          <w:b/>
          <w:sz w:val="24"/>
          <w:szCs w:val="24"/>
        </w:rPr>
      </w:pPr>
    </w:p>
    <w:p w:rsidR="00905EC5" w:rsidRDefault="00905EC5" w:rsidP="00CD7107">
      <w:pPr>
        <w:tabs>
          <w:tab w:val="left" w:pos="567"/>
          <w:tab w:val="left" w:pos="709"/>
        </w:tabs>
        <w:jc w:val="both"/>
        <w:rPr>
          <w:rFonts w:ascii="Arial" w:hAnsi="Arial" w:cs="Arial"/>
          <w:b/>
          <w:sz w:val="24"/>
          <w:szCs w:val="24"/>
        </w:rPr>
      </w:pPr>
    </w:p>
    <w:p w:rsidR="00905EC5" w:rsidRDefault="00905EC5" w:rsidP="00CD7107">
      <w:pPr>
        <w:tabs>
          <w:tab w:val="left" w:pos="567"/>
          <w:tab w:val="left" w:pos="709"/>
        </w:tabs>
        <w:jc w:val="both"/>
        <w:rPr>
          <w:rFonts w:ascii="Arial" w:hAnsi="Arial" w:cs="Arial"/>
          <w:b/>
          <w:sz w:val="24"/>
          <w:szCs w:val="24"/>
        </w:rPr>
      </w:pPr>
    </w:p>
    <w:p w:rsidR="001C2976" w:rsidRDefault="001C2976"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DC2BBF" w:rsidRDefault="00DC2BBF" w:rsidP="00CD7107">
      <w:pPr>
        <w:tabs>
          <w:tab w:val="left" w:pos="567"/>
          <w:tab w:val="left" w:pos="709"/>
        </w:tabs>
        <w:jc w:val="both"/>
        <w:rPr>
          <w:rFonts w:ascii="Arial" w:hAnsi="Arial" w:cs="Arial"/>
          <w:b/>
          <w:sz w:val="24"/>
          <w:szCs w:val="24"/>
        </w:rPr>
      </w:pPr>
    </w:p>
    <w:p w:rsidR="00067D84" w:rsidRDefault="00067D84" w:rsidP="00067D84">
      <w:pPr>
        <w:pStyle w:val="ad"/>
        <w:contextualSpacing/>
        <w:jc w:val="right"/>
        <w:rPr>
          <w:rFonts w:ascii="Courier New" w:hAnsi="Courier New" w:cs="Courier New"/>
          <w:sz w:val="22"/>
          <w:szCs w:val="22"/>
        </w:rPr>
      </w:pPr>
      <w:r>
        <w:rPr>
          <w:rFonts w:ascii="Courier New" w:hAnsi="Courier New" w:cs="Courier New"/>
          <w:sz w:val="22"/>
          <w:szCs w:val="22"/>
        </w:rPr>
        <w:lastRenderedPageBreak/>
        <w:t>Утвержден</w:t>
      </w:r>
      <w:r w:rsidRPr="00546FC1">
        <w:rPr>
          <w:rFonts w:ascii="Courier New" w:hAnsi="Courier New" w:cs="Courier New"/>
          <w:sz w:val="22"/>
          <w:szCs w:val="22"/>
        </w:rPr>
        <w:t xml:space="preserve"> </w:t>
      </w:r>
    </w:p>
    <w:p w:rsidR="00067D84" w:rsidRDefault="00067D84" w:rsidP="00067D84">
      <w:pPr>
        <w:pStyle w:val="ad"/>
        <w:contextualSpacing/>
        <w:jc w:val="right"/>
        <w:rPr>
          <w:rFonts w:ascii="Courier New" w:hAnsi="Courier New" w:cs="Courier New"/>
          <w:sz w:val="22"/>
          <w:szCs w:val="22"/>
        </w:rPr>
      </w:pPr>
      <w:r w:rsidRPr="00546FC1">
        <w:rPr>
          <w:rFonts w:ascii="Courier New" w:hAnsi="Courier New" w:cs="Courier New"/>
          <w:sz w:val="22"/>
          <w:szCs w:val="22"/>
        </w:rPr>
        <w:t>постановлени</w:t>
      </w:r>
      <w:r>
        <w:rPr>
          <w:rFonts w:ascii="Courier New" w:hAnsi="Courier New" w:cs="Courier New"/>
          <w:sz w:val="22"/>
          <w:szCs w:val="22"/>
        </w:rPr>
        <w:t>ем</w:t>
      </w:r>
      <w:r w:rsidRPr="00546FC1">
        <w:rPr>
          <w:rFonts w:ascii="Courier New" w:hAnsi="Courier New" w:cs="Courier New"/>
          <w:sz w:val="22"/>
          <w:szCs w:val="22"/>
        </w:rPr>
        <w:t xml:space="preserve"> </w:t>
      </w:r>
      <w:r>
        <w:rPr>
          <w:rFonts w:ascii="Courier New" w:hAnsi="Courier New" w:cs="Courier New"/>
          <w:sz w:val="22"/>
          <w:szCs w:val="22"/>
        </w:rPr>
        <w:t>а</w:t>
      </w:r>
      <w:r w:rsidRPr="00546FC1">
        <w:rPr>
          <w:rFonts w:ascii="Courier New" w:hAnsi="Courier New" w:cs="Courier New"/>
          <w:sz w:val="22"/>
          <w:szCs w:val="22"/>
        </w:rPr>
        <w:t xml:space="preserve">дминистрации </w:t>
      </w:r>
    </w:p>
    <w:p w:rsidR="00067D84" w:rsidRDefault="00067D84" w:rsidP="00067D84">
      <w:pPr>
        <w:pStyle w:val="ad"/>
        <w:contextualSpacing/>
        <w:jc w:val="right"/>
        <w:rPr>
          <w:rFonts w:ascii="Courier New" w:hAnsi="Courier New" w:cs="Courier New"/>
          <w:sz w:val="22"/>
          <w:szCs w:val="22"/>
        </w:rPr>
      </w:pPr>
      <w:r>
        <w:rPr>
          <w:rFonts w:ascii="Courier New" w:hAnsi="Courier New" w:cs="Courier New"/>
          <w:sz w:val="22"/>
          <w:szCs w:val="22"/>
        </w:rPr>
        <w:t xml:space="preserve">Усть-Кутского муниципального </w:t>
      </w:r>
    </w:p>
    <w:p w:rsidR="00067D84" w:rsidRDefault="00067D84" w:rsidP="00067D84">
      <w:pPr>
        <w:pStyle w:val="ad"/>
        <w:contextualSpacing/>
        <w:jc w:val="right"/>
        <w:rPr>
          <w:rFonts w:ascii="Courier New" w:hAnsi="Courier New" w:cs="Courier New"/>
          <w:sz w:val="22"/>
          <w:szCs w:val="22"/>
        </w:rPr>
      </w:pPr>
      <w:r>
        <w:rPr>
          <w:rFonts w:ascii="Courier New" w:hAnsi="Courier New" w:cs="Courier New"/>
          <w:sz w:val="22"/>
          <w:szCs w:val="22"/>
        </w:rPr>
        <w:t>образования (городского поселения)</w:t>
      </w:r>
    </w:p>
    <w:p w:rsidR="00067D84" w:rsidRPr="00546FC1" w:rsidRDefault="00B8090D" w:rsidP="00067D84">
      <w:pPr>
        <w:pStyle w:val="ad"/>
        <w:contextualSpacing/>
        <w:jc w:val="right"/>
        <w:rPr>
          <w:rFonts w:ascii="Courier New" w:hAnsi="Courier New" w:cs="Courier New"/>
          <w:sz w:val="22"/>
          <w:szCs w:val="22"/>
        </w:rPr>
      </w:pPr>
      <w:r>
        <w:rPr>
          <w:rFonts w:ascii="Courier New" w:hAnsi="Courier New" w:cs="Courier New"/>
          <w:sz w:val="22"/>
          <w:szCs w:val="22"/>
        </w:rPr>
        <w:t>от 02.11</w:t>
      </w:r>
      <w:r w:rsidR="00A65F64">
        <w:rPr>
          <w:rFonts w:ascii="Courier New" w:hAnsi="Courier New" w:cs="Courier New"/>
          <w:sz w:val="22"/>
          <w:szCs w:val="22"/>
        </w:rPr>
        <w:t>.</w:t>
      </w:r>
      <w:r>
        <w:rPr>
          <w:rFonts w:ascii="Courier New" w:hAnsi="Courier New" w:cs="Courier New"/>
          <w:sz w:val="22"/>
          <w:szCs w:val="22"/>
        </w:rPr>
        <w:t xml:space="preserve">2018 </w:t>
      </w:r>
      <w:r w:rsidR="00067D84">
        <w:rPr>
          <w:rFonts w:ascii="Courier New" w:hAnsi="Courier New" w:cs="Courier New"/>
          <w:sz w:val="22"/>
          <w:szCs w:val="22"/>
        </w:rPr>
        <w:t>№</w:t>
      </w:r>
      <w:r>
        <w:rPr>
          <w:rFonts w:ascii="Courier New" w:hAnsi="Courier New" w:cs="Courier New"/>
          <w:sz w:val="22"/>
          <w:szCs w:val="22"/>
        </w:rPr>
        <w:t xml:space="preserve"> 1147-П</w:t>
      </w:r>
    </w:p>
    <w:p w:rsidR="00067D84" w:rsidRDefault="00067D84" w:rsidP="00067D84">
      <w:pPr>
        <w:pStyle w:val="ad"/>
        <w:contextualSpacing/>
        <w:jc w:val="right"/>
        <w:rPr>
          <w:rFonts w:ascii="Courier New" w:hAnsi="Courier New" w:cs="Courier New"/>
          <w:sz w:val="22"/>
          <w:szCs w:val="22"/>
        </w:rPr>
      </w:pPr>
    </w:p>
    <w:p w:rsidR="00067D84" w:rsidRDefault="00067D84" w:rsidP="00067D84">
      <w:pPr>
        <w:pStyle w:val="ad"/>
        <w:contextualSpacing/>
        <w:jc w:val="right"/>
        <w:rPr>
          <w:rFonts w:ascii="Courier New" w:hAnsi="Courier New" w:cs="Courier New"/>
          <w:sz w:val="22"/>
          <w:szCs w:val="22"/>
        </w:rPr>
      </w:pPr>
    </w:p>
    <w:p w:rsidR="00067D84" w:rsidRDefault="00067D84" w:rsidP="00067D84">
      <w:pPr>
        <w:pStyle w:val="ad"/>
        <w:contextualSpacing/>
        <w:jc w:val="right"/>
        <w:rPr>
          <w:rFonts w:ascii="Courier New" w:hAnsi="Courier New" w:cs="Courier New"/>
          <w:sz w:val="22"/>
          <w:szCs w:val="22"/>
        </w:rPr>
      </w:pPr>
    </w:p>
    <w:p w:rsidR="00067D84" w:rsidRPr="00546FC1" w:rsidRDefault="00067D84" w:rsidP="00067D84">
      <w:pPr>
        <w:pStyle w:val="ad"/>
        <w:contextualSpacing/>
        <w:jc w:val="right"/>
        <w:rPr>
          <w:rFonts w:ascii="Courier New" w:hAnsi="Courier New" w:cs="Courier New"/>
          <w:sz w:val="22"/>
          <w:szCs w:val="22"/>
        </w:rPr>
      </w:pPr>
    </w:p>
    <w:p w:rsidR="00067D84" w:rsidRPr="008F42CD" w:rsidRDefault="00067D84" w:rsidP="00067D84">
      <w:pPr>
        <w:pStyle w:val="ad"/>
        <w:contextualSpacing/>
        <w:jc w:val="right"/>
        <w:rPr>
          <w:rFonts w:ascii="Courier New" w:hAnsi="Courier New" w:cs="Courier New"/>
          <w:sz w:val="22"/>
          <w:szCs w:val="22"/>
        </w:rPr>
      </w:pPr>
    </w:p>
    <w:p w:rsidR="00067D84" w:rsidRDefault="00067D84" w:rsidP="00067D84">
      <w:pPr>
        <w:pStyle w:val="ad"/>
        <w:contextualSpacing/>
        <w:jc w:val="center"/>
        <w:rPr>
          <w:rFonts w:ascii="Arial" w:hAnsi="Arial" w:cs="Arial"/>
        </w:rPr>
      </w:pPr>
      <w:r>
        <w:rPr>
          <w:rFonts w:ascii="Arial" w:hAnsi="Arial" w:cs="Arial"/>
        </w:rPr>
        <w:t>АДМИНИСТРАТИВНЫЙ РЕГЛАМЕНТ</w:t>
      </w:r>
    </w:p>
    <w:p w:rsidR="00067D84" w:rsidRPr="008F42CD" w:rsidRDefault="00067D84" w:rsidP="00067D84">
      <w:pPr>
        <w:pStyle w:val="ad"/>
        <w:contextualSpacing/>
        <w:jc w:val="center"/>
        <w:rPr>
          <w:rFonts w:ascii="Arial" w:hAnsi="Arial" w:cs="Arial"/>
        </w:rPr>
      </w:pPr>
      <w:r>
        <w:rPr>
          <w:rFonts w:ascii="Arial" w:hAnsi="Arial" w:cs="Arial"/>
        </w:rPr>
        <w:t>предоставления муниципальной услуги</w:t>
      </w:r>
    </w:p>
    <w:p w:rsidR="00067D84" w:rsidRDefault="00067D84" w:rsidP="00067D84">
      <w:pPr>
        <w:pStyle w:val="ad"/>
        <w:contextualSpacing/>
        <w:jc w:val="center"/>
        <w:rPr>
          <w:rFonts w:ascii="Arial" w:hAnsi="Arial" w:cs="Arial"/>
        </w:rPr>
      </w:pPr>
      <w:r w:rsidRPr="008F42CD">
        <w:rPr>
          <w:rFonts w:ascii="Arial" w:hAnsi="Arial" w:cs="Arial"/>
        </w:rPr>
        <w:t>«</w:t>
      </w:r>
      <w:r>
        <w:rPr>
          <w:rFonts w:ascii="Arial" w:hAnsi="Arial" w:cs="Arial"/>
        </w:rPr>
        <w:t>Предоставление информации</w:t>
      </w:r>
      <w:r w:rsidRPr="008F42CD">
        <w:rPr>
          <w:rFonts w:ascii="Arial" w:hAnsi="Arial" w:cs="Arial"/>
        </w:rPr>
        <w:t xml:space="preserve"> </w:t>
      </w:r>
      <w:r>
        <w:rPr>
          <w:rFonts w:ascii="Arial" w:hAnsi="Arial" w:cs="Arial"/>
        </w:rPr>
        <w:t>о порядке предоставления</w:t>
      </w:r>
    </w:p>
    <w:p w:rsidR="00067D84" w:rsidRPr="008F42CD" w:rsidRDefault="00067D84" w:rsidP="00067D84">
      <w:pPr>
        <w:pStyle w:val="ad"/>
        <w:contextualSpacing/>
        <w:jc w:val="center"/>
        <w:rPr>
          <w:rFonts w:ascii="Arial" w:hAnsi="Arial" w:cs="Arial"/>
        </w:rPr>
      </w:pPr>
      <w:r>
        <w:rPr>
          <w:rFonts w:ascii="Arial" w:hAnsi="Arial" w:cs="Arial"/>
        </w:rPr>
        <w:t>жилищно-коммунальных услуг населению на территории Усть-Кутского муниципального образования (городского поселения)</w:t>
      </w:r>
      <w:r w:rsidRPr="008F42CD">
        <w:rPr>
          <w:rFonts w:ascii="Arial" w:hAnsi="Arial" w:cs="Arial"/>
        </w:rPr>
        <w:t>»</w:t>
      </w:r>
    </w:p>
    <w:p w:rsidR="00067D84" w:rsidRPr="00A90EBC" w:rsidRDefault="00067D84" w:rsidP="00067D84">
      <w:pPr>
        <w:pStyle w:val="ConsPlusNormal"/>
        <w:jc w:val="center"/>
        <w:outlineLvl w:val="1"/>
        <w:rPr>
          <w:rFonts w:ascii="Arial" w:hAnsi="Arial" w:cs="Arial"/>
          <w:sz w:val="24"/>
          <w:szCs w:val="24"/>
        </w:rPr>
      </w:pPr>
      <w:r w:rsidRPr="00A90EBC">
        <w:rPr>
          <w:rFonts w:ascii="Arial" w:hAnsi="Arial" w:cs="Arial"/>
          <w:sz w:val="24"/>
          <w:szCs w:val="24"/>
        </w:rPr>
        <w:t>Раздел I. ОБЩИЕ ПОЛОЖЕНИЯ</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Pr>
          <w:rFonts w:ascii="Arial" w:hAnsi="Arial" w:cs="Arial"/>
          <w:sz w:val="24"/>
          <w:szCs w:val="24"/>
        </w:rPr>
        <w:t>Подраздел</w:t>
      </w:r>
      <w:r w:rsidRPr="00A90EBC">
        <w:rPr>
          <w:rFonts w:ascii="Arial" w:hAnsi="Arial" w:cs="Arial"/>
          <w:sz w:val="24"/>
          <w:szCs w:val="24"/>
        </w:rPr>
        <w:t xml:space="preserve"> 1. ПРЕДМЕТ РЕГУЛИРОВАНИЯ </w:t>
      </w:r>
      <w:r>
        <w:rPr>
          <w:rFonts w:ascii="Arial" w:hAnsi="Arial" w:cs="Arial"/>
          <w:sz w:val="24"/>
          <w:szCs w:val="24"/>
        </w:rPr>
        <w:t xml:space="preserve">АДМИНИСТРАТИВНОГО </w:t>
      </w:r>
      <w:r w:rsidRPr="00A90EBC">
        <w:rPr>
          <w:rFonts w:ascii="Arial" w:hAnsi="Arial" w:cs="Arial"/>
          <w:sz w:val="24"/>
          <w:szCs w:val="24"/>
        </w:rPr>
        <w:t>РЕГЛАМЕНТА</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1. Административный регламент предоставлени</w:t>
      </w:r>
      <w:r>
        <w:rPr>
          <w:rFonts w:ascii="Arial" w:hAnsi="Arial" w:cs="Arial"/>
          <w:sz w:val="24"/>
          <w:szCs w:val="24"/>
        </w:rPr>
        <w:t>я</w:t>
      </w:r>
      <w:r w:rsidRPr="00A90EBC">
        <w:rPr>
          <w:rFonts w:ascii="Arial" w:hAnsi="Arial" w:cs="Arial"/>
          <w:sz w:val="24"/>
          <w:szCs w:val="24"/>
        </w:rPr>
        <w:t xml:space="preserve"> муниципальной услуги "Предоставление информации о порядке предоставления жилищно-коммунальных услуг населению</w:t>
      </w:r>
      <w:r>
        <w:rPr>
          <w:rFonts w:ascii="Arial" w:hAnsi="Arial" w:cs="Arial"/>
          <w:sz w:val="24"/>
          <w:szCs w:val="24"/>
        </w:rPr>
        <w:t xml:space="preserve"> </w:t>
      </w:r>
      <w:r w:rsidRPr="00A90EBC">
        <w:rPr>
          <w:rFonts w:ascii="Arial" w:hAnsi="Arial" w:cs="Arial"/>
          <w:sz w:val="24"/>
          <w:szCs w:val="24"/>
        </w:rPr>
        <w:t xml:space="preserve">на территории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(далее - Регламент) регулирует общественные отношения по предоставлению муниципальной услуги "Предоставление информации о порядке предоставления жилищно-коммунальных услуг населению на территории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(далее - муниципальная услуга), устанавливает стандарт предоставления муниципальной услуги, состав, последовательность и сроки административных процедур, требования к порядку их выполнения, формы контроля за исполнением Регламента, порядок обжалования решений и действий (бездействия) органа, предоставляющего муниципальную услугу.</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Pr>
          <w:rFonts w:ascii="Arial" w:hAnsi="Arial" w:cs="Arial"/>
          <w:sz w:val="24"/>
          <w:szCs w:val="24"/>
        </w:rPr>
        <w:t>Подраздел</w:t>
      </w:r>
      <w:r w:rsidRPr="00A90EBC">
        <w:rPr>
          <w:rFonts w:ascii="Arial" w:hAnsi="Arial" w:cs="Arial"/>
          <w:sz w:val="24"/>
          <w:szCs w:val="24"/>
        </w:rPr>
        <w:t xml:space="preserve"> 2. КРУГ ЗАЯВИТЕЛЕЙ</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2. Заявителями в целях получения муниципальной услуги являются: физические лица, индивидуальные предприниматели, юридические лица (далее - заявители).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Pr>
          <w:rFonts w:ascii="Arial" w:hAnsi="Arial" w:cs="Arial"/>
          <w:sz w:val="24"/>
          <w:szCs w:val="24"/>
        </w:rPr>
        <w:t>Подраздел</w:t>
      </w:r>
      <w:r w:rsidRPr="00A90EBC">
        <w:rPr>
          <w:rFonts w:ascii="Arial" w:hAnsi="Arial" w:cs="Arial"/>
          <w:sz w:val="24"/>
          <w:szCs w:val="24"/>
        </w:rPr>
        <w:t xml:space="preserve"> 3. ПОРЯДОК ИНФОРМИРОВАНИЯ О ПРЕДОСТАВЛЕНИИ</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067D84" w:rsidRPr="00A90EBC" w:rsidRDefault="00067D84" w:rsidP="00067D84">
      <w:pPr>
        <w:pStyle w:val="ConsPlusNormal"/>
        <w:jc w:val="center"/>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 xml:space="preserve">3.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Комитет </w:t>
      </w:r>
      <w:r>
        <w:rPr>
          <w:rFonts w:ascii="Arial" w:hAnsi="Arial" w:cs="Arial"/>
          <w:sz w:val="24"/>
          <w:szCs w:val="24"/>
        </w:rPr>
        <w:t xml:space="preserve">экономики и прогнозирования </w:t>
      </w:r>
      <w:r w:rsidRPr="00A90EBC">
        <w:rPr>
          <w:rFonts w:ascii="Arial" w:hAnsi="Arial" w:cs="Arial"/>
          <w:sz w:val="24"/>
          <w:szCs w:val="24"/>
        </w:rPr>
        <w:t xml:space="preserve">администрации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(далее - уполномоченный орган либо Комитет).</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3.1. Законодательством 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4. Информация предоставляется: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при личном контакте с заявителями;</w:t>
      </w:r>
    </w:p>
    <w:p w:rsidR="00067D84" w:rsidRPr="00441B68"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с использованием средств телефонной, факсимильной и электронной связи, в том числе через официальный сайт уполномоченного органа в </w:t>
      </w:r>
      <w:r w:rsidRPr="00441B68">
        <w:rPr>
          <w:rFonts w:ascii="Arial" w:hAnsi="Arial" w:cs="Arial"/>
          <w:sz w:val="24"/>
          <w:szCs w:val="24"/>
        </w:rPr>
        <w:t xml:space="preserve">информационно-телекоммуникационной сети "Интернет" - </w:t>
      </w:r>
      <w:r w:rsidRPr="004756C7">
        <w:rPr>
          <w:rFonts w:ascii="Arial" w:hAnsi="Arial" w:cs="Arial"/>
          <w:sz w:val="24"/>
          <w:szCs w:val="24"/>
          <w:u w:val="single"/>
        </w:rPr>
        <w:t xml:space="preserve">http:// </w:t>
      </w:r>
      <w:hyperlink r:id="rId10" w:history="1">
        <w:r w:rsidRPr="004756C7">
          <w:rPr>
            <w:rStyle w:val="a6"/>
            <w:rFonts w:ascii="Arial" w:hAnsi="Arial" w:cs="Arial"/>
            <w:sz w:val="24"/>
            <w:szCs w:val="24"/>
          </w:rPr>
          <w:t>www.admustkut.ru</w:t>
        </w:r>
      </w:hyperlink>
      <w:r w:rsidRPr="00441B68">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г) письменно, в случае письменного обращения заявителя.</w:t>
      </w:r>
    </w:p>
    <w:p w:rsidR="00067D84" w:rsidRPr="00A90EBC" w:rsidRDefault="00067D84" w:rsidP="00067D84">
      <w:pPr>
        <w:pStyle w:val="ConsPlusNormal"/>
        <w:spacing w:before="280"/>
        <w:ind w:firstLine="540"/>
        <w:jc w:val="both"/>
        <w:rPr>
          <w:rFonts w:ascii="Arial" w:hAnsi="Arial" w:cs="Arial"/>
          <w:sz w:val="24"/>
          <w:szCs w:val="24"/>
        </w:rPr>
      </w:pPr>
      <w:r w:rsidRPr="00A90EBC">
        <w:rPr>
          <w:rFonts w:ascii="Arial" w:hAnsi="Arial" w:cs="Arial"/>
          <w:sz w:val="24"/>
          <w:szCs w:val="24"/>
        </w:rPr>
        <w:t xml:space="preserve">5.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w:t>
      </w:r>
      <w:r>
        <w:rPr>
          <w:rFonts w:ascii="Arial" w:hAnsi="Arial" w:cs="Arial"/>
          <w:sz w:val="24"/>
          <w:szCs w:val="24"/>
        </w:rPr>
        <w:t>органа</w:t>
      </w:r>
      <w:r w:rsidRPr="00A90EBC">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Должностные лица уполномоченного органа, предоставляют информацию по следующим вопросам:</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о порядке предоставления муниципальной услуги и ходе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в) о перечне документов, необходимых для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г) о времени приема документов, необходимых для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д) о сроке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е) об основаниях отказа в приеме документов, необходимых для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ж) об основаниях отказа в предоставлении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з)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6. Основными требованиями при предоставлении информации являются: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актуальность;</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своевременность;</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в) четкость и доступность в изложении информации;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г) полнота информации;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д) соответствие информации требованиям законодательства.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7. Предоставление информации по телефону осуществляется путем непосредственного общения заявителя с должностным лицом уполномоченного </w:t>
      </w:r>
      <w:r w:rsidRPr="00A90EBC">
        <w:rPr>
          <w:rFonts w:ascii="Arial" w:hAnsi="Arial" w:cs="Arial"/>
          <w:sz w:val="24"/>
          <w:szCs w:val="24"/>
        </w:rPr>
        <w:lastRenderedPageBreak/>
        <w:t>органа.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10 минут.</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Если заявителя не удовлетворяет информация, представленная должностным лицом уполномоченного органа</w:t>
      </w:r>
      <w:r>
        <w:rPr>
          <w:rFonts w:ascii="Arial" w:hAnsi="Arial" w:cs="Arial"/>
          <w:sz w:val="24"/>
          <w:szCs w:val="24"/>
        </w:rPr>
        <w:t>,</w:t>
      </w:r>
      <w:r w:rsidRPr="00A90EBC">
        <w:rPr>
          <w:rFonts w:ascii="Arial" w:hAnsi="Arial" w:cs="Arial"/>
          <w:sz w:val="24"/>
          <w:szCs w:val="24"/>
        </w:rPr>
        <w:t xml:space="preserve"> он может обратиться к вышестоящему должностному</w:t>
      </w:r>
      <w:r>
        <w:rPr>
          <w:rFonts w:ascii="Arial" w:hAnsi="Arial" w:cs="Arial"/>
          <w:sz w:val="24"/>
          <w:szCs w:val="24"/>
        </w:rPr>
        <w:t xml:space="preserve"> лицу уполномоченного органа - </w:t>
      </w:r>
      <w:r w:rsidRPr="00A90EBC">
        <w:rPr>
          <w:rFonts w:ascii="Arial" w:hAnsi="Arial" w:cs="Arial"/>
          <w:sz w:val="24"/>
          <w:szCs w:val="24"/>
        </w:rPr>
        <w:t xml:space="preserve"> </w:t>
      </w:r>
      <w:r>
        <w:rPr>
          <w:rFonts w:ascii="Arial" w:hAnsi="Arial" w:cs="Arial"/>
          <w:sz w:val="24"/>
          <w:szCs w:val="24"/>
        </w:rPr>
        <w:t>председателю комитета экономики и прогнозирования администрации Усть-Кутского муниципального образования (городского поселения)</w:t>
      </w:r>
      <w:r w:rsidRPr="00A90EBC">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8.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Днем регистрации обращения является день его поступления в уполномоченный орган.</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9. Информация об уполномоченном органе:</w:t>
      </w:r>
    </w:p>
    <w:p w:rsidR="00067D84"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место нахождения: Иркутская область, </w:t>
      </w:r>
      <w:r w:rsidRPr="005C239B">
        <w:rPr>
          <w:rFonts w:ascii="Arial" w:hAnsi="Arial" w:cs="Arial"/>
          <w:bCs/>
        </w:rPr>
        <w:t>г. Усть-Кут, ул. Володарского, 69</w:t>
      </w:r>
      <w:r w:rsidRPr="00A90EBC">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p>
    <w:p w:rsidR="00067D84" w:rsidRPr="005C239B" w:rsidRDefault="00067D84" w:rsidP="00067D84">
      <w:pPr>
        <w:jc w:val="both"/>
        <w:rPr>
          <w:rFonts w:ascii="Arial" w:hAnsi="Arial" w:cs="Arial"/>
          <w:sz w:val="24"/>
          <w:szCs w:val="24"/>
        </w:rPr>
      </w:pPr>
      <w:r>
        <w:rPr>
          <w:rFonts w:ascii="Arial" w:hAnsi="Arial" w:cs="Arial"/>
          <w:sz w:val="24"/>
          <w:szCs w:val="24"/>
        </w:rPr>
        <w:t xml:space="preserve">        </w:t>
      </w:r>
      <w:r w:rsidRPr="00A90EBC">
        <w:rPr>
          <w:rFonts w:ascii="Arial" w:hAnsi="Arial" w:cs="Arial"/>
          <w:sz w:val="24"/>
          <w:szCs w:val="24"/>
        </w:rPr>
        <w:t xml:space="preserve">б) </w:t>
      </w:r>
      <w:r w:rsidRPr="005C239B">
        <w:rPr>
          <w:rStyle w:val="8pt"/>
          <w:rFonts w:ascii="Arial" w:hAnsi="Arial" w:cs="Arial"/>
          <w:sz w:val="24"/>
          <w:szCs w:val="24"/>
        </w:rPr>
        <w:t xml:space="preserve">Телефон Главы администрации: </w:t>
      </w:r>
      <w:r w:rsidRPr="005C239B">
        <w:rPr>
          <w:rFonts w:ascii="Arial" w:hAnsi="Arial" w:cs="Arial"/>
          <w:sz w:val="24"/>
          <w:szCs w:val="24"/>
        </w:rPr>
        <w:t>8</w:t>
      </w:r>
      <w:r w:rsidRPr="005C239B">
        <w:rPr>
          <w:rFonts w:ascii="Arial" w:hAnsi="Arial" w:cs="Arial"/>
          <w:bCs/>
          <w:sz w:val="24"/>
          <w:szCs w:val="24"/>
        </w:rPr>
        <w:t>(39565)59451</w:t>
      </w:r>
      <w:r w:rsidRPr="005C239B">
        <w:rPr>
          <w:rFonts w:ascii="Arial" w:hAnsi="Arial" w:cs="Arial"/>
          <w:sz w:val="24"/>
          <w:szCs w:val="24"/>
        </w:rPr>
        <w:t>;</w:t>
      </w:r>
    </w:p>
    <w:p w:rsidR="00067D84" w:rsidRPr="00A90EBC" w:rsidRDefault="00067D84" w:rsidP="00067D84">
      <w:pPr>
        <w:jc w:val="both"/>
        <w:rPr>
          <w:rFonts w:ascii="Arial" w:hAnsi="Arial" w:cs="Arial"/>
          <w:sz w:val="24"/>
          <w:szCs w:val="24"/>
        </w:rPr>
      </w:pPr>
      <w:r>
        <w:rPr>
          <w:rFonts w:ascii="Arial" w:hAnsi="Arial" w:cs="Arial"/>
          <w:sz w:val="24"/>
          <w:szCs w:val="24"/>
        </w:rPr>
        <w:t xml:space="preserve">      </w:t>
      </w:r>
      <w:r w:rsidRPr="005C239B">
        <w:rPr>
          <w:rFonts w:ascii="Arial" w:hAnsi="Arial" w:cs="Arial"/>
          <w:sz w:val="24"/>
          <w:szCs w:val="24"/>
        </w:rPr>
        <w:t xml:space="preserve">Телефон специалиста, осуществляющего муниципальную услугу: </w:t>
      </w:r>
      <w:r>
        <w:rPr>
          <w:rFonts w:ascii="Arial" w:hAnsi="Arial" w:cs="Arial"/>
          <w:sz w:val="24"/>
          <w:szCs w:val="24"/>
        </w:rPr>
        <w:t>8</w:t>
      </w:r>
      <w:r w:rsidRPr="005C239B">
        <w:rPr>
          <w:rStyle w:val="8pt"/>
          <w:rFonts w:ascii="Arial" w:hAnsi="Arial" w:cs="Arial"/>
          <w:sz w:val="24"/>
          <w:szCs w:val="24"/>
        </w:rPr>
        <w:t>(39565)56204;</w:t>
      </w:r>
    </w:p>
    <w:p w:rsidR="00067D84" w:rsidRPr="00E1305D"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почтовый адрес для направления документов и обращений: </w:t>
      </w:r>
      <w:r w:rsidRPr="00E1305D">
        <w:rPr>
          <w:rFonts w:ascii="Arial" w:hAnsi="Arial" w:cs="Arial"/>
          <w:bCs/>
          <w:sz w:val="24"/>
          <w:szCs w:val="24"/>
        </w:rPr>
        <w:t>666793, Иркутская область, г. Усть-Кут, ул. Володарского, 69</w:t>
      </w:r>
      <w:r w:rsidRPr="00E1305D">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г) официальный сайт в информационно-телекоммуникационной сети "Интернет" - </w:t>
      </w:r>
      <w:r w:rsidRPr="004756C7">
        <w:rPr>
          <w:rFonts w:ascii="Arial" w:hAnsi="Arial" w:cs="Arial"/>
          <w:sz w:val="24"/>
          <w:szCs w:val="24"/>
          <w:u w:val="single"/>
        </w:rPr>
        <w:t xml:space="preserve">http:// </w:t>
      </w:r>
      <w:hyperlink r:id="rId11" w:history="1">
        <w:r w:rsidRPr="004756C7">
          <w:rPr>
            <w:rStyle w:val="a6"/>
            <w:rFonts w:ascii="Arial" w:hAnsi="Arial" w:cs="Arial"/>
            <w:sz w:val="24"/>
            <w:szCs w:val="24"/>
          </w:rPr>
          <w:t>www.admustkut.ru</w:t>
        </w:r>
      </w:hyperlink>
      <w:r w:rsidRPr="00A90EBC">
        <w:rPr>
          <w:rFonts w:ascii="Arial" w:hAnsi="Arial" w:cs="Arial"/>
          <w:sz w:val="24"/>
          <w:szCs w:val="24"/>
        </w:rPr>
        <w:t>;</w:t>
      </w:r>
    </w:p>
    <w:p w:rsidR="00067D84" w:rsidRPr="007702FC" w:rsidRDefault="00067D84" w:rsidP="00067D84">
      <w:pPr>
        <w:pStyle w:val="ConsPlusNormal"/>
        <w:spacing w:before="220"/>
        <w:ind w:firstLine="540"/>
        <w:jc w:val="both"/>
        <w:rPr>
          <w:rFonts w:ascii="Arial" w:hAnsi="Arial" w:cs="Arial"/>
          <w:sz w:val="24"/>
          <w:szCs w:val="24"/>
        </w:rPr>
      </w:pPr>
      <w:r w:rsidRPr="007702FC">
        <w:rPr>
          <w:rFonts w:ascii="Arial" w:hAnsi="Arial" w:cs="Arial"/>
          <w:sz w:val="24"/>
          <w:szCs w:val="24"/>
        </w:rPr>
        <w:t xml:space="preserve">д) адрес электронной почты: </w:t>
      </w:r>
      <w:hyperlink r:id="rId12" w:history="1">
        <w:r w:rsidRPr="007702FC">
          <w:rPr>
            <w:rStyle w:val="a6"/>
            <w:rFonts w:ascii="Arial" w:hAnsi="Arial" w:cs="Arial"/>
            <w:bCs/>
            <w:sz w:val="24"/>
            <w:szCs w:val="24"/>
          </w:rPr>
          <w:t>glava@admustkut.ru</w:t>
        </w:r>
      </w:hyperlink>
      <w:r w:rsidRPr="007702FC">
        <w:rPr>
          <w:rFonts w:ascii="Arial" w:hAnsi="Arial" w:cs="Arial"/>
          <w:sz w:val="24"/>
          <w:szCs w:val="24"/>
        </w:rPr>
        <w:t xml:space="preserve">, </w:t>
      </w:r>
      <w:r w:rsidRPr="007702FC">
        <w:rPr>
          <w:rFonts w:ascii="Arial" w:hAnsi="Arial" w:cs="Arial"/>
          <w:sz w:val="24"/>
          <w:szCs w:val="24"/>
          <w:u w:val="single"/>
        </w:rPr>
        <w:t>ukmo-ekonom@mail.ru</w:t>
      </w:r>
      <w:r>
        <w:rPr>
          <w:rFonts w:ascii="Arial" w:hAnsi="Arial" w:cs="Arial"/>
          <w:sz w:val="24"/>
          <w:szCs w:val="24"/>
          <w:u w:val="single"/>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График приема заявителей в уполномоченном органе:</w:t>
      </w:r>
    </w:p>
    <w:p w:rsidR="00067D84" w:rsidRPr="00A90EBC" w:rsidRDefault="00067D84" w:rsidP="00067D84">
      <w:pPr>
        <w:pStyle w:val="ConsPlusNormal"/>
        <w:rPr>
          <w:rFonts w:ascii="Arial" w:hAnsi="Arial" w:cs="Arial"/>
          <w:sz w:val="24"/>
          <w:szCs w:val="24"/>
        </w:rPr>
      </w:pPr>
    </w:p>
    <w:tbl>
      <w:tblPr>
        <w:tblW w:w="0" w:type="auto"/>
        <w:tblLayout w:type="fixed"/>
        <w:tblCellMar>
          <w:top w:w="102" w:type="dxa"/>
          <w:left w:w="62" w:type="dxa"/>
          <w:bottom w:w="102" w:type="dxa"/>
          <w:right w:w="62" w:type="dxa"/>
        </w:tblCellMar>
        <w:tblLook w:val="04A0"/>
      </w:tblPr>
      <w:tblGrid>
        <w:gridCol w:w="3115"/>
        <w:gridCol w:w="2555"/>
        <w:gridCol w:w="3288"/>
      </w:tblGrid>
      <w:tr w:rsidR="00067D84" w:rsidRPr="00A90EBC" w:rsidTr="00DD64E2">
        <w:tc>
          <w:tcPr>
            <w:tcW w:w="3115"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sidRPr="00A90EBC">
              <w:rPr>
                <w:rFonts w:ascii="Arial" w:hAnsi="Arial" w:cs="Arial"/>
                <w:sz w:val="24"/>
                <w:szCs w:val="24"/>
              </w:rPr>
              <w:t>Понедельник</w:t>
            </w:r>
          </w:p>
        </w:tc>
        <w:tc>
          <w:tcPr>
            <w:tcW w:w="2555"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Pr>
                <w:rFonts w:ascii="Arial" w:hAnsi="Arial" w:cs="Arial"/>
                <w:sz w:val="24"/>
                <w:szCs w:val="24"/>
              </w:rPr>
              <w:t>9</w:t>
            </w:r>
            <w:r w:rsidRPr="00A90EBC">
              <w:rPr>
                <w:rFonts w:ascii="Arial" w:hAnsi="Arial" w:cs="Arial"/>
                <w:sz w:val="24"/>
                <w:szCs w:val="24"/>
              </w:rPr>
              <w:t>-00 - 1</w:t>
            </w:r>
            <w:r>
              <w:rPr>
                <w:rFonts w:ascii="Arial" w:hAnsi="Arial" w:cs="Arial"/>
                <w:sz w:val="24"/>
                <w:szCs w:val="24"/>
              </w:rPr>
              <w:t>8</w:t>
            </w:r>
            <w:r w:rsidRPr="00A90EBC">
              <w:rPr>
                <w:rFonts w:ascii="Arial" w:hAnsi="Arial" w:cs="Arial"/>
                <w:sz w:val="24"/>
                <w:szCs w:val="24"/>
              </w:rPr>
              <w:t>-00</w:t>
            </w:r>
          </w:p>
        </w:tc>
        <w:tc>
          <w:tcPr>
            <w:tcW w:w="3288"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067D84" w:rsidRPr="00A90EBC" w:rsidTr="00DD64E2">
        <w:tc>
          <w:tcPr>
            <w:tcW w:w="3115"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sidRPr="00A90EBC">
              <w:rPr>
                <w:rFonts w:ascii="Arial" w:hAnsi="Arial" w:cs="Arial"/>
                <w:sz w:val="24"/>
                <w:szCs w:val="24"/>
              </w:rPr>
              <w:t>Вторник</w:t>
            </w:r>
          </w:p>
        </w:tc>
        <w:tc>
          <w:tcPr>
            <w:tcW w:w="2555"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Pr>
                <w:rFonts w:ascii="Arial" w:hAnsi="Arial" w:cs="Arial"/>
                <w:sz w:val="24"/>
                <w:szCs w:val="24"/>
              </w:rPr>
              <w:t>9</w:t>
            </w:r>
            <w:r w:rsidRPr="00A90EBC">
              <w:rPr>
                <w:rFonts w:ascii="Arial" w:hAnsi="Arial" w:cs="Arial"/>
                <w:sz w:val="24"/>
                <w:szCs w:val="24"/>
              </w:rPr>
              <w:t>-00 - 17-00</w:t>
            </w:r>
          </w:p>
        </w:tc>
        <w:tc>
          <w:tcPr>
            <w:tcW w:w="3288"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067D84" w:rsidRPr="00A90EBC" w:rsidTr="00DD64E2">
        <w:tc>
          <w:tcPr>
            <w:tcW w:w="3115"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sidRPr="00A90EBC">
              <w:rPr>
                <w:rFonts w:ascii="Arial" w:hAnsi="Arial" w:cs="Arial"/>
                <w:sz w:val="24"/>
                <w:szCs w:val="24"/>
              </w:rPr>
              <w:t>Среда</w:t>
            </w:r>
          </w:p>
        </w:tc>
        <w:tc>
          <w:tcPr>
            <w:tcW w:w="2555"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Pr>
                <w:rFonts w:ascii="Arial" w:hAnsi="Arial" w:cs="Arial"/>
                <w:sz w:val="24"/>
                <w:szCs w:val="24"/>
              </w:rPr>
              <w:t>9</w:t>
            </w:r>
            <w:r w:rsidRPr="00A90EBC">
              <w:rPr>
                <w:rFonts w:ascii="Arial" w:hAnsi="Arial" w:cs="Arial"/>
                <w:sz w:val="24"/>
                <w:szCs w:val="24"/>
              </w:rPr>
              <w:t>-00 - 17-00</w:t>
            </w:r>
          </w:p>
        </w:tc>
        <w:tc>
          <w:tcPr>
            <w:tcW w:w="3288"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067D84" w:rsidRPr="00A90EBC" w:rsidTr="00DD64E2">
        <w:tc>
          <w:tcPr>
            <w:tcW w:w="3115"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sidRPr="00A90EBC">
              <w:rPr>
                <w:rFonts w:ascii="Arial" w:hAnsi="Arial" w:cs="Arial"/>
                <w:sz w:val="24"/>
                <w:szCs w:val="24"/>
              </w:rPr>
              <w:t>Четверг</w:t>
            </w:r>
          </w:p>
        </w:tc>
        <w:tc>
          <w:tcPr>
            <w:tcW w:w="2555"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Pr>
                <w:rFonts w:ascii="Arial" w:hAnsi="Arial" w:cs="Arial"/>
                <w:sz w:val="24"/>
                <w:szCs w:val="24"/>
              </w:rPr>
              <w:t>9</w:t>
            </w:r>
            <w:r w:rsidRPr="00A90EBC">
              <w:rPr>
                <w:rFonts w:ascii="Arial" w:hAnsi="Arial" w:cs="Arial"/>
                <w:sz w:val="24"/>
                <w:szCs w:val="24"/>
              </w:rPr>
              <w:t>-00 - 17-00</w:t>
            </w:r>
          </w:p>
        </w:tc>
        <w:tc>
          <w:tcPr>
            <w:tcW w:w="3288"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067D84" w:rsidRPr="00A90EBC" w:rsidTr="00DD64E2">
        <w:tc>
          <w:tcPr>
            <w:tcW w:w="3115"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sidRPr="00A90EBC">
              <w:rPr>
                <w:rFonts w:ascii="Arial" w:hAnsi="Arial" w:cs="Arial"/>
                <w:sz w:val="24"/>
                <w:szCs w:val="24"/>
              </w:rPr>
              <w:t>Пятница</w:t>
            </w:r>
          </w:p>
        </w:tc>
        <w:tc>
          <w:tcPr>
            <w:tcW w:w="2555"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Pr>
                <w:rFonts w:ascii="Arial" w:hAnsi="Arial" w:cs="Arial"/>
                <w:sz w:val="24"/>
                <w:szCs w:val="24"/>
              </w:rPr>
              <w:t>9</w:t>
            </w:r>
            <w:r w:rsidRPr="00A90EBC">
              <w:rPr>
                <w:rFonts w:ascii="Arial" w:hAnsi="Arial" w:cs="Arial"/>
                <w:sz w:val="24"/>
                <w:szCs w:val="24"/>
              </w:rPr>
              <w:t>-00 - 17-00</w:t>
            </w:r>
          </w:p>
        </w:tc>
        <w:tc>
          <w:tcPr>
            <w:tcW w:w="3288" w:type="dxa"/>
            <w:tcBorders>
              <w:top w:val="nil"/>
              <w:left w:val="nil"/>
              <w:bottom w:val="nil"/>
              <w:right w:val="nil"/>
            </w:tcBorders>
          </w:tcPr>
          <w:p w:rsidR="00067D84" w:rsidRPr="00A90EBC" w:rsidRDefault="00067D84" w:rsidP="00DD64E2">
            <w:pPr>
              <w:pStyle w:val="ConsPlusNormal"/>
              <w:rPr>
                <w:rFonts w:ascii="Arial" w:hAnsi="Arial" w:cs="Arial"/>
                <w:sz w:val="24"/>
                <w:szCs w:val="24"/>
              </w:rPr>
            </w:pPr>
            <w:r w:rsidRPr="00A90EBC">
              <w:rPr>
                <w:rFonts w:ascii="Arial" w:hAnsi="Arial" w:cs="Arial"/>
                <w:sz w:val="24"/>
                <w:szCs w:val="24"/>
              </w:rPr>
              <w:t>(перерыв 1</w:t>
            </w:r>
            <w:r>
              <w:rPr>
                <w:rFonts w:ascii="Arial" w:hAnsi="Arial" w:cs="Arial"/>
                <w:sz w:val="24"/>
                <w:szCs w:val="24"/>
              </w:rPr>
              <w:t>3</w:t>
            </w:r>
            <w:r w:rsidRPr="00A90EBC">
              <w:rPr>
                <w:rFonts w:ascii="Arial" w:hAnsi="Arial" w:cs="Arial"/>
                <w:sz w:val="24"/>
                <w:szCs w:val="24"/>
              </w:rPr>
              <w:t>-00 - 1</w:t>
            </w:r>
            <w:r>
              <w:rPr>
                <w:rFonts w:ascii="Arial" w:hAnsi="Arial" w:cs="Arial"/>
                <w:sz w:val="24"/>
                <w:szCs w:val="24"/>
              </w:rPr>
              <w:t>4</w:t>
            </w:r>
            <w:r w:rsidRPr="00A90EBC">
              <w:rPr>
                <w:rFonts w:ascii="Arial" w:hAnsi="Arial" w:cs="Arial"/>
                <w:sz w:val="24"/>
                <w:szCs w:val="24"/>
              </w:rPr>
              <w:t>-00)</w:t>
            </w:r>
          </w:p>
        </w:tc>
      </w:tr>
      <w:tr w:rsidR="00067D84" w:rsidRPr="00A90EBC" w:rsidTr="00DD64E2">
        <w:tc>
          <w:tcPr>
            <w:tcW w:w="8958" w:type="dxa"/>
            <w:gridSpan w:val="3"/>
            <w:tcBorders>
              <w:top w:val="nil"/>
              <w:left w:val="nil"/>
              <w:bottom w:val="nil"/>
              <w:right w:val="nil"/>
            </w:tcBorders>
          </w:tcPr>
          <w:p w:rsidR="00067D84" w:rsidRPr="00A90EBC" w:rsidRDefault="00067D84" w:rsidP="00DD64E2">
            <w:pPr>
              <w:pStyle w:val="ConsPlusNormal"/>
              <w:ind w:firstLine="601"/>
              <w:rPr>
                <w:rFonts w:ascii="Arial" w:hAnsi="Arial" w:cs="Arial"/>
                <w:sz w:val="24"/>
                <w:szCs w:val="24"/>
              </w:rPr>
            </w:pPr>
            <w:r w:rsidRPr="00A90EBC">
              <w:rPr>
                <w:rFonts w:ascii="Arial" w:hAnsi="Arial" w:cs="Arial"/>
                <w:sz w:val="24"/>
                <w:szCs w:val="24"/>
              </w:rPr>
              <w:t>Суббота, воскресенье - выходные дни</w:t>
            </w:r>
          </w:p>
        </w:tc>
      </w:tr>
    </w:tbl>
    <w:p w:rsidR="00067D84" w:rsidRPr="00A90EBC" w:rsidRDefault="00067D84" w:rsidP="00067D84">
      <w:pPr>
        <w:pStyle w:val="ConsPlusNormal"/>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10. Порядок предоставления муниципальной услуги размещается:</w:t>
      </w:r>
    </w:p>
    <w:p w:rsidR="00067D84" w:rsidRPr="00A90EBC" w:rsidRDefault="00067D84" w:rsidP="00067D84">
      <w:pPr>
        <w:pStyle w:val="ConsPlusNormal"/>
        <w:spacing w:before="220"/>
        <w:ind w:firstLine="540"/>
        <w:jc w:val="both"/>
        <w:rPr>
          <w:rFonts w:ascii="Arial" w:hAnsi="Arial" w:cs="Arial"/>
          <w:sz w:val="24"/>
          <w:szCs w:val="24"/>
        </w:rPr>
      </w:pPr>
      <w:r w:rsidRPr="004B74EF">
        <w:rPr>
          <w:rFonts w:ascii="Arial" w:hAnsi="Arial" w:cs="Arial"/>
          <w:sz w:val="24"/>
          <w:szCs w:val="24"/>
        </w:rPr>
        <w:t>а) на стендах, расположенных в помещениях, занимаемых уполномоченным органом;</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на официальном сайте уполномоченного органа в информационно-телекоммуникационной сети "Интернет" - </w:t>
      </w:r>
      <w:r w:rsidRPr="004756C7">
        <w:rPr>
          <w:rFonts w:ascii="Arial" w:hAnsi="Arial" w:cs="Arial"/>
          <w:sz w:val="24"/>
          <w:szCs w:val="24"/>
          <w:u w:val="single"/>
        </w:rPr>
        <w:t xml:space="preserve">http:// </w:t>
      </w:r>
      <w:hyperlink r:id="rId13" w:history="1">
        <w:r w:rsidRPr="004756C7">
          <w:rPr>
            <w:rStyle w:val="a6"/>
            <w:rFonts w:ascii="Arial" w:hAnsi="Arial" w:cs="Arial"/>
            <w:sz w:val="24"/>
            <w:szCs w:val="24"/>
          </w:rPr>
          <w:t>www.admustkut.ru</w:t>
        </w:r>
      </w:hyperlink>
      <w:r w:rsidRPr="00A90EBC">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в) посредством публикации в средствах массовой информации.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11. Информация по вопросам предоставления муниципальной услуги и ходе предоставления муниципальной услуги, предоставляется: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непосредственно специалистом Комитета </w:t>
      </w:r>
      <w:r>
        <w:rPr>
          <w:rFonts w:ascii="Arial" w:hAnsi="Arial" w:cs="Arial"/>
          <w:sz w:val="24"/>
          <w:szCs w:val="24"/>
        </w:rPr>
        <w:t>экономики и прогнозирования</w:t>
      </w:r>
      <w:r w:rsidRPr="00A90EBC">
        <w:rPr>
          <w:rFonts w:ascii="Arial" w:hAnsi="Arial" w:cs="Arial"/>
          <w:sz w:val="24"/>
          <w:szCs w:val="24"/>
        </w:rPr>
        <w:t xml:space="preserve"> администрации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кабинет </w:t>
      </w:r>
      <w:r>
        <w:rPr>
          <w:rFonts w:ascii="Arial" w:hAnsi="Arial" w:cs="Arial"/>
          <w:sz w:val="24"/>
          <w:szCs w:val="24"/>
        </w:rPr>
        <w:t>№ 307</w:t>
      </w:r>
      <w:r w:rsidRPr="00A90EBC">
        <w:rPr>
          <w:rFonts w:ascii="Arial" w:hAnsi="Arial" w:cs="Arial"/>
          <w:sz w:val="24"/>
          <w:szCs w:val="24"/>
        </w:rPr>
        <w:t xml:space="preserve"> в соответствии с графиком работы;</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с использованием средств телефонной связи по номерам:</w:t>
      </w:r>
    </w:p>
    <w:p w:rsidR="00067D84" w:rsidRPr="00A90EBC" w:rsidRDefault="00067D84" w:rsidP="00067D84">
      <w:pPr>
        <w:pStyle w:val="ConsPlusNormal"/>
        <w:spacing w:before="220"/>
        <w:ind w:firstLine="540"/>
        <w:jc w:val="both"/>
        <w:rPr>
          <w:rFonts w:ascii="Arial" w:hAnsi="Arial" w:cs="Arial"/>
          <w:sz w:val="24"/>
          <w:szCs w:val="24"/>
        </w:rPr>
      </w:pPr>
      <w:r w:rsidRPr="005C239B">
        <w:rPr>
          <w:rFonts w:ascii="Arial" w:hAnsi="Arial" w:cs="Arial"/>
          <w:sz w:val="24"/>
          <w:szCs w:val="24"/>
        </w:rPr>
        <w:t>8</w:t>
      </w:r>
      <w:r w:rsidRPr="005C239B">
        <w:rPr>
          <w:rFonts w:ascii="Arial" w:hAnsi="Arial" w:cs="Arial"/>
          <w:bCs/>
          <w:sz w:val="24"/>
          <w:szCs w:val="24"/>
        </w:rPr>
        <w:t>(39565)59451</w:t>
      </w:r>
      <w:r>
        <w:rPr>
          <w:rFonts w:ascii="Arial" w:hAnsi="Arial" w:cs="Arial"/>
          <w:bCs/>
          <w:sz w:val="24"/>
          <w:szCs w:val="24"/>
        </w:rPr>
        <w:t>, 8(39565)</w:t>
      </w:r>
      <w:r w:rsidRPr="00A90EBC">
        <w:rPr>
          <w:rFonts w:ascii="Arial" w:hAnsi="Arial" w:cs="Arial"/>
          <w:sz w:val="24"/>
          <w:szCs w:val="24"/>
        </w:rPr>
        <w:t>5</w:t>
      </w:r>
      <w:r>
        <w:rPr>
          <w:rFonts w:ascii="Arial" w:hAnsi="Arial" w:cs="Arial"/>
          <w:sz w:val="24"/>
          <w:szCs w:val="24"/>
        </w:rPr>
        <w:t>6204</w:t>
      </w:r>
      <w:r w:rsidRPr="00A90EBC">
        <w:rPr>
          <w:rFonts w:ascii="Arial" w:hAnsi="Arial" w:cs="Arial"/>
          <w:sz w:val="24"/>
          <w:szCs w:val="24"/>
        </w:rPr>
        <w:t>;</w:t>
      </w:r>
      <w:r>
        <w:rPr>
          <w:rFonts w:ascii="Arial" w:hAnsi="Arial" w:cs="Arial"/>
          <w:sz w:val="24"/>
          <w:szCs w:val="24"/>
        </w:rPr>
        <w:t xml:space="preserve"> факс 8(39565)60422</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адреса электронной почты: </w:t>
      </w:r>
      <w:hyperlink r:id="rId14" w:history="1">
        <w:r w:rsidRPr="007702FC">
          <w:rPr>
            <w:rStyle w:val="a6"/>
            <w:rFonts w:ascii="Arial" w:hAnsi="Arial" w:cs="Arial"/>
            <w:bCs/>
            <w:sz w:val="24"/>
            <w:szCs w:val="24"/>
          </w:rPr>
          <w:t>glava@admustkut.ru</w:t>
        </w:r>
      </w:hyperlink>
      <w:r w:rsidRPr="007702FC">
        <w:rPr>
          <w:rFonts w:ascii="Arial" w:hAnsi="Arial" w:cs="Arial"/>
          <w:sz w:val="24"/>
          <w:szCs w:val="24"/>
        </w:rPr>
        <w:t xml:space="preserve">, </w:t>
      </w:r>
      <w:r w:rsidRPr="007702FC">
        <w:rPr>
          <w:rFonts w:ascii="Arial" w:hAnsi="Arial" w:cs="Arial"/>
          <w:sz w:val="24"/>
          <w:szCs w:val="24"/>
          <w:u w:val="single"/>
        </w:rPr>
        <w:t>ukmo-ekonom@mail.ru</w:t>
      </w:r>
      <w:r w:rsidRPr="00A90EBC">
        <w:rPr>
          <w:rFonts w:ascii="Arial" w:hAnsi="Arial" w:cs="Arial"/>
          <w:sz w:val="24"/>
          <w:szCs w:val="24"/>
        </w:rPr>
        <w:t>.</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1"/>
        <w:rPr>
          <w:rFonts w:ascii="Arial" w:hAnsi="Arial" w:cs="Arial"/>
          <w:sz w:val="24"/>
          <w:szCs w:val="24"/>
        </w:rPr>
      </w:pPr>
      <w:r w:rsidRPr="00A90EBC">
        <w:rPr>
          <w:rFonts w:ascii="Arial" w:hAnsi="Arial" w:cs="Arial"/>
          <w:sz w:val="24"/>
          <w:szCs w:val="24"/>
        </w:rPr>
        <w:t>Раздел II. СТАНДАРТ ПРЕДОСТАВЛЕНИЯ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1. НАИМЕНОВАНИЕ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12. Наименование муниципальной услуги: "Предоставление информации о порядке предоставления жилищ</w:t>
      </w:r>
      <w:r>
        <w:rPr>
          <w:rFonts w:ascii="Arial" w:hAnsi="Arial" w:cs="Arial"/>
          <w:sz w:val="24"/>
          <w:szCs w:val="24"/>
        </w:rPr>
        <w:t>но-коммунальных услуг населению</w:t>
      </w:r>
      <w:r w:rsidRPr="00A90EBC">
        <w:rPr>
          <w:rFonts w:ascii="Arial" w:hAnsi="Arial" w:cs="Arial"/>
          <w:sz w:val="24"/>
          <w:szCs w:val="24"/>
        </w:rPr>
        <w:t xml:space="preserve"> на территории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 xml:space="preserve">Подраздел 2. НАИМЕНОВАНИЕ </w:t>
      </w:r>
      <w:r>
        <w:rPr>
          <w:rFonts w:ascii="Arial" w:hAnsi="Arial" w:cs="Arial"/>
          <w:sz w:val="24"/>
          <w:szCs w:val="24"/>
        </w:rPr>
        <w:t xml:space="preserve">УПОЛНОМОЧЕННОГО ОРГАНА, </w:t>
      </w:r>
      <w:r w:rsidRPr="00A90EBC">
        <w:rPr>
          <w:rFonts w:ascii="Arial" w:hAnsi="Arial" w:cs="Arial"/>
          <w:sz w:val="24"/>
          <w:szCs w:val="24"/>
        </w:rPr>
        <w:t>ПРЕДОСТАВЛЯЮЩЕГО</w:t>
      </w:r>
      <w:r>
        <w:rPr>
          <w:rFonts w:ascii="Arial" w:hAnsi="Arial" w:cs="Arial"/>
          <w:sz w:val="24"/>
          <w:szCs w:val="24"/>
        </w:rPr>
        <w:t xml:space="preserve"> </w:t>
      </w:r>
      <w:r w:rsidRPr="00A90EBC">
        <w:rPr>
          <w:rFonts w:ascii="Arial" w:hAnsi="Arial" w:cs="Arial"/>
          <w:sz w:val="24"/>
          <w:szCs w:val="24"/>
        </w:rPr>
        <w:t>МУНИЦИПАЛЬНУЮ УСЛУГУ</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 xml:space="preserve">13. Органом, предоставляющим муниципальную услугу, является </w:t>
      </w:r>
      <w:r>
        <w:rPr>
          <w:rFonts w:ascii="Arial" w:hAnsi="Arial" w:cs="Arial"/>
          <w:sz w:val="24"/>
          <w:szCs w:val="24"/>
        </w:rPr>
        <w:t>Администрация Усть-Кутского муниципального образования (городского поселения) (далее – Администрация)</w:t>
      </w:r>
      <w:r w:rsidRPr="00A90EBC">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Подразделением, ответственным за предоставление муниципальной услуги, исполнителем муниципальной услуги, является Комитет </w:t>
      </w:r>
      <w:r>
        <w:rPr>
          <w:rFonts w:ascii="Arial" w:hAnsi="Arial" w:cs="Arial"/>
          <w:sz w:val="24"/>
          <w:szCs w:val="24"/>
        </w:rPr>
        <w:t>экономики и прогнозирования администрации Усть-Кутского муниципального образования (городского поселения).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 xml:space="preserve">14. Запрещается требовать от заявителя совершения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15" w:history="1">
        <w:r w:rsidRPr="005B6A76">
          <w:rPr>
            <w:rFonts w:ascii="Arial" w:hAnsi="Arial" w:cs="Arial"/>
            <w:sz w:val="24"/>
            <w:szCs w:val="24"/>
          </w:rPr>
          <w:t>перечень</w:t>
        </w:r>
      </w:hyperlink>
      <w:r w:rsidRPr="005B6A76">
        <w:rPr>
          <w:rFonts w:ascii="Arial" w:hAnsi="Arial" w:cs="Arial"/>
          <w:sz w:val="24"/>
          <w:szCs w:val="24"/>
        </w:rPr>
        <w:t xml:space="preserve"> у</w:t>
      </w:r>
      <w:r w:rsidRPr="00A90EBC">
        <w:rPr>
          <w:rFonts w:ascii="Arial" w:hAnsi="Arial" w:cs="Arial"/>
          <w:sz w:val="24"/>
          <w:szCs w:val="24"/>
        </w:rPr>
        <w:t xml:space="preserve">слуг, которые являются необходимыми и обязательными для предоставления муниципальной услуги, утвержденный Думой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3. РЕЗУЛЬТАТ ПРЕДОСТАВЛЕНИЯ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 xml:space="preserve">15. Результатом предоставления муниципальной услуги является предоставление заявителю информации о порядке предоставления жилищно-коммунальных услуг населению на территории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4. СРОК ПРЕДОСТАВЛЕНИЯ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16. Максимальный срок исполнения муниципальной услуги, срок выдачи документов об исполнении муниципальной услуги не может превышать 30 дней со дня обращения заявителя.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17. В исключительных случаях, а также в случае необходимости направления запроса в иные организации, руководитель органа местного самоуправления, должностное лицо либо уполномоченное на то лицо вправе продлить срок выдачи информации не более чем на 30 дней, уведомив о продлении срока выдачи информации заявителя, направившего обращение.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18. Исполнение муниципальной услуги не приостанавливается.</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5. ПЕРЕЧЕНЬ НОРМАТИВНЫХ ПРАВОВЫХ АКТОВ,</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РЕГУЛИРУЮЩИХ ПРЕДОСТАВЛЕНИЕ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19. Предоставление муниципальной услуги осуществляется в соответствии с:</w:t>
      </w:r>
    </w:p>
    <w:p w:rsidR="00067D84" w:rsidRPr="001F3D5B" w:rsidRDefault="00067D84" w:rsidP="00067D84">
      <w:pPr>
        <w:pStyle w:val="ad"/>
        <w:jc w:val="both"/>
        <w:rPr>
          <w:rFonts w:ascii="Arial" w:hAnsi="Arial" w:cs="Arial"/>
        </w:rPr>
      </w:pPr>
      <w:r>
        <w:rPr>
          <w:rFonts w:ascii="Arial" w:hAnsi="Arial" w:cs="Arial"/>
        </w:rPr>
        <w:t>- Конституцией</w:t>
      </w:r>
      <w:r w:rsidRPr="001F3D5B">
        <w:rPr>
          <w:rFonts w:ascii="Arial" w:hAnsi="Arial" w:cs="Arial"/>
        </w:rPr>
        <w:t xml:space="preserve"> Российской Федерации (с учетом поправок, внесенных Законами Российской Федерации);</w:t>
      </w:r>
    </w:p>
    <w:p w:rsidR="00067D84" w:rsidRPr="001F3D5B" w:rsidRDefault="00067D84" w:rsidP="00067D84">
      <w:pPr>
        <w:pStyle w:val="ad"/>
        <w:jc w:val="both"/>
        <w:rPr>
          <w:rFonts w:ascii="Arial" w:hAnsi="Arial" w:cs="Arial"/>
        </w:rPr>
      </w:pPr>
      <w:r w:rsidRPr="001F3D5B">
        <w:rPr>
          <w:rFonts w:ascii="Arial" w:hAnsi="Arial" w:cs="Arial"/>
        </w:rPr>
        <w:t xml:space="preserve">- </w:t>
      </w:r>
      <w:r>
        <w:rPr>
          <w:rFonts w:ascii="Arial" w:hAnsi="Arial" w:cs="Arial"/>
        </w:rPr>
        <w:t>Жилищным</w:t>
      </w:r>
      <w:r w:rsidRPr="001F3D5B">
        <w:rPr>
          <w:rFonts w:ascii="Arial" w:hAnsi="Arial" w:cs="Arial"/>
        </w:rPr>
        <w:t xml:space="preserve"> кодекс</w:t>
      </w:r>
      <w:r>
        <w:rPr>
          <w:rFonts w:ascii="Arial" w:hAnsi="Arial" w:cs="Arial"/>
        </w:rPr>
        <w:t>ом</w:t>
      </w:r>
      <w:r w:rsidRPr="001F3D5B">
        <w:rPr>
          <w:rFonts w:ascii="Arial" w:hAnsi="Arial" w:cs="Arial"/>
        </w:rPr>
        <w:t xml:space="preserve"> Российской Федерации от 29.12.2004  № 188-ФЗ; </w:t>
      </w:r>
    </w:p>
    <w:p w:rsidR="00067D84" w:rsidRDefault="00067D84" w:rsidP="00067D84">
      <w:pPr>
        <w:pStyle w:val="Default"/>
        <w:jc w:val="both"/>
        <w:rPr>
          <w:rFonts w:ascii="Arial" w:hAnsi="Arial" w:cs="Arial"/>
          <w:color w:val="auto"/>
        </w:rPr>
      </w:pPr>
      <w:r w:rsidRPr="001F3D5B">
        <w:rPr>
          <w:rFonts w:ascii="Arial" w:hAnsi="Arial" w:cs="Arial"/>
          <w:color w:val="auto"/>
        </w:rPr>
        <w:t>- Федеральны</w:t>
      </w:r>
      <w:r>
        <w:rPr>
          <w:rFonts w:ascii="Arial" w:hAnsi="Arial" w:cs="Arial"/>
          <w:color w:val="auto"/>
        </w:rPr>
        <w:t>м законом</w:t>
      </w:r>
      <w:r w:rsidRPr="001F3D5B">
        <w:rPr>
          <w:rFonts w:ascii="Arial" w:hAnsi="Arial" w:cs="Arial"/>
          <w:color w:val="auto"/>
        </w:rPr>
        <w:t xml:space="preserve"> от 27.07.2010 №</w:t>
      </w:r>
      <w:r>
        <w:rPr>
          <w:rFonts w:ascii="Arial" w:hAnsi="Arial" w:cs="Arial"/>
          <w:color w:val="auto"/>
        </w:rPr>
        <w:t xml:space="preserve"> </w:t>
      </w:r>
      <w:r w:rsidRPr="001F3D5B">
        <w:rPr>
          <w:rFonts w:ascii="Arial" w:hAnsi="Arial" w:cs="Arial"/>
          <w:color w:val="auto"/>
        </w:rPr>
        <w:t>210-ФЗ «Об организации предоставления государ</w:t>
      </w:r>
      <w:r>
        <w:rPr>
          <w:rFonts w:ascii="Arial" w:hAnsi="Arial" w:cs="Arial"/>
          <w:color w:val="auto"/>
        </w:rPr>
        <w:t>ственных и муниципальных услуг»;</w:t>
      </w:r>
    </w:p>
    <w:p w:rsidR="00067D84" w:rsidRPr="001F3D5B" w:rsidRDefault="00067D84" w:rsidP="00067D84">
      <w:pPr>
        <w:pStyle w:val="Default"/>
        <w:jc w:val="both"/>
        <w:rPr>
          <w:rFonts w:ascii="Arial" w:hAnsi="Arial" w:cs="Arial"/>
          <w:color w:val="auto"/>
        </w:rPr>
      </w:pPr>
    </w:p>
    <w:p w:rsidR="00067D84" w:rsidRPr="001F3D5B" w:rsidRDefault="00067D84" w:rsidP="00067D84">
      <w:pPr>
        <w:pStyle w:val="Default"/>
        <w:jc w:val="both"/>
        <w:rPr>
          <w:rFonts w:ascii="Arial" w:hAnsi="Arial" w:cs="Arial"/>
          <w:color w:val="auto"/>
        </w:rPr>
      </w:pPr>
      <w:r w:rsidRPr="001F3D5B">
        <w:rPr>
          <w:rFonts w:ascii="Arial" w:hAnsi="Arial" w:cs="Arial"/>
        </w:rPr>
        <w:t>-</w:t>
      </w:r>
      <w:r w:rsidRPr="001F3D5B">
        <w:rPr>
          <w:rFonts w:ascii="Arial" w:hAnsi="Arial" w:cs="Arial"/>
          <w:color w:val="auto"/>
        </w:rPr>
        <w:t xml:space="preserve"> Федеральны</w:t>
      </w:r>
      <w:r>
        <w:rPr>
          <w:rFonts w:ascii="Arial" w:hAnsi="Arial" w:cs="Arial"/>
          <w:color w:val="auto"/>
        </w:rPr>
        <w:t>м</w:t>
      </w:r>
      <w:r w:rsidRPr="001F3D5B">
        <w:rPr>
          <w:rFonts w:ascii="Arial" w:hAnsi="Arial" w:cs="Arial"/>
          <w:color w:val="auto"/>
        </w:rPr>
        <w:t xml:space="preserve"> закон</w:t>
      </w:r>
      <w:r>
        <w:rPr>
          <w:rFonts w:ascii="Arial" w:hAnsi="Arial" w:cs="Arial"/>
          <w:color w:val="auto"/>
        </w:rPr>
        <w:t>ом</w:t>
      </w:r>
      <w:r w:rsidRPr="001F3D5B">
        <w:rPr>
          <w:rFonts w:ascii="Arial" w:hAnsi="Arial" w:cs="Arial"/>
          <w:color w:val="auto"/>
        </w:rPr>
        <w:t xml:space="preserve"> от 02.05.2006 № 59-ФЗ «О порядке рассмотрения обращений граждан Российской Федерации»; </w:t>
      </w:r>
    </w:p>
    <w:p w:rsidR="00067D84" w:rsidRDefault="00067D84" w:rsidP="00067D84">
      <w:pPr>
        <w:pStyle w:val="ad"/>
        <w:jc w:val="both"/>
        <w:rPr>
          <w:rFonts w:ascii="Arial" w:hAnsi="Arial" w:cs="Arial"/>
        </w:rPr>
      </w:pPr>
      <w:r w:rsidRPr="008F42CD">
        <w:rPr>
          <w:rFonts w:ascii="Arial" w:hAnsi="Arial" w:cs="Arial"/>
        </w:rPr>
        <w:t>- Федеральны</w:t>
      </w:r>
      <w:r>
        <w:rPr>
          <w:rFonts w:ascii="Arial" w:hAnsi="Arial" w:cs="Arial"/>
        </w:rPr>
        <w:t>м</w:t>
      </w:r>
      <w:r w:rsidRPr="008F42CD">
        <w:rPr>
          <w:rFonts w:ascii="Arial" w:hAnsi="Arial" w:cs="Arial"/>
        </w:rPr>
        <w:t xml:space="preserve"> закон</w:t>
      </w:r>
      <w:r>
        <w:rPr>
          <w:rFonts w:ascii="Arial" w:hAnsi="Arial" w:cs="Arial"/>
        </w:rPr>
        <w:t>ом от 06.10.2003 № 131-ФЗ</w:t>
      </w:r>
      <w:r w:rsidRPr="008F42CD">
        <w:rPr>
          <w:rFonts w:ascii="Arial" w:hAnsi="Arial" w:cs="Arial"/>
        </w:rPr>
        <w:t xml:space="preserve"> «Об общих принципах организации местного самоуправления в Российской Федерации»;</w:t>
      </w:r>
    </w:p>
    <w:p w:rsidR="00067D84" w:rsidRPr="007F1810" w:rsidRDefault="00067D84" w:rsidP="00067D84">
      <w:pPr>
        <w:pStyle w:val="Default"/>
        <w:jc w:val="both"/>
        <w:rPr>
          <w:rFonts w:ascii="Arial" w:hAnsi="Arial" w:cs="Arial"/>
          <w:color w:val="auto"/>
        </w:rPr>
      </w:pPr>
      <w:r w:rsidRPr="007F1810">
        <w:rPr>
          <w:rFonts w:ascii="Arial" w:hAnsi="Arial" w:cs="Arial"/>
          <w:color w:val="auto"/>
        </w:rPr>
        <w:t>-  Постановлени</w:t>
      </w:r>
      <w:r>
        <w:rPr>
          <w:rFonts w:ascii="Arial" w:hAnsi="Arial" w:cs="Arial"/>
          <w:color w:val="auto"/>
        </w:rPr>
        <w:t>ем</w:t>
      </w:r>
      <w:r w:rsidRPr="007F1810">
        <w:rPr>
          <w:rFonts w:ascii="Arial" w:hAnsi="Arial" w:cs="Arial"/>
          <w:color w:val="auto"/>
        </w:rPr>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надлежащего качества и (или) с перерывами, превышающими установленную продолжительность»; </w:t>
      </w:r>
    </w:p>
    <w:p w:rsidR="00067D84" w:rsidRPr="007F1810" w:rsidRDefault="00067D84" w:rsidP="00067D84">
      <w:pPr>
        <w:pStyle w:val="ad"/>
        <w:jc w:val="both"/>
        <w:rPr>
          <w:rFonts w:ascii="Arial" w:hAnsi="Arial" w:cs="Arial"/>
        </w:rPr>
      </w:pPr>
      <w:r w:rsidRPr="007F1810">
        <w:rPr>
          <w:rFonts w:ascii="Arial" w:hAnsi="Arial" w:cs="Arial"/>
        </w:rPr>
        <w:lastRenderedPageBreak/>
        <w:t>- Постановление</w:t>
      </w:r>
      <w:r>
        <w:rPr>
          <w:rFonts w:ascii="Arial" w:hAnsi="Arial" w:cs="Arial"/>
        </w:rPr>
        <w:t>м</w:t>
      </w:r>
      <w:r w:rsidRPr="007F1810">
        <w:rPr>
          <w:rFonts w:ascii="Arial" w:hAnsi="Arial" w:cs="Arial"/>
        </w:rPr>
        <w:t xml:space="preserve"> Правительства Российской Федерации от 15.05.2013 № 416 « О порядке осуществления деятельности по управлению многоквартирными домами»;</w:t>
      </w:r>
    </w:p>
    <w:p w:rsidR="00067D84" w:rsidRPr="007F1810" w:rsidRDefault="00067D84" w:rsidP="00067D84">
      <w:pPr>
        <w:pStyle w:val="ad"/>
        <w:jc w:val="both"/>
        <w:rPr>
          <w:rFonts w:ascii="Arial" w:hAnsi="Arial" w:cs="Arial"/>
        </w:rPr>
      </w:pPr>
      <w:r w:rsidRPr="007F1810">
        <w:rPr>
          <w:rFonts w:ascii="Arial" w:hAnsi="Arial" w:cs="Arial"/>
        </w:rPr>
        <w:t>- Постановление</w:t>
      </w:r>
      <w:r>
        <w:rPr>
          <w:rFonts w:ascii="Arial" w:hAnsi="Arial" w:cs="Arial"/>
        </w:rPr>
        <w:t>м</w:t>
      </w:r>
      <w:r w:rsidRPr="007F1810">
        <w:rPr>
          <w:rFonts w:ascii="Arial" w:hAnsi="Arial" w:cs="Arial"/>
        </w:rPr>
        <w:t xml:space="preserve">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067D84" w:rsidRPr="007F1810" w:rsidRDefault="00067D84" w:rsidP="00067D84">
      <w:pPr>
        <w:pStyle w:val="ad"/>
        <w:jc w:val="both"/>
        <w:rPr>
          <w:rFonts w:ascii="Arial" w:hAnsi="Arial" w:cs="Arial"/>
        </w:rPr>
      </w:pPr>
      <w:r w:rsidRPr="007F1810">
        <w:rPr>
          <w:rFonts w:ascii="Arial" w:hAnsi="Arial" w:cs="Arial"/>
        </w:rPr>
        <w:t>- Постановление</w:t>
      </w:r>
      <w:r>
        <w:rPr>
          <w:rFonts w:ascii="Arial" w:hAnsi="Arial" w:cs="Arial"/>
        </w:rPr>
        <w:t>м</w:t>
      </w:r>
      <w:r w:rsidRPr="007F1810">
        <w:rPr>
          <w:rFonts w:ascii="Arial" w:hAnsi="Arial" w:cs="Arial"/>
        </w:rPr>
        <w:t xml:space="preserve"> Правительства Российской Федерации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067D84" w:rsidRPr="00F04F97" w:rsidRDefault="00067D84" w:rsidP="00067D84">
      <w:pPr>
        <w:pStyle w:val="ad"/>
        <w:jc w:val="both"/>
        <w:rPr>
          <w:rFonts w:ascii="Arial" w:hAnsi="Arial" w:cs="Arial"/>
        </w:rPr>
      </w:pPr>
      <w:r w:rsidRPr="007F1810">
        <w:rPr>
          <w:rFonts w:ascii="Arial" w:hAnsi="Arial" w:cs="Arial"/>
        </w:rPr>
        <w:t>- Постановление</w:t>
      </w:r>
      <w:r>
        <w:rPr>
          <w:rFonts w:ascii="Arial" w:hAnsi="Arial" w:cs="Arial"/>
        </w:rPr>
        <w:t>м</w:t>
      </w:r>
      <w:r w:rsidRPr="007F1810">
        <w:rPr>
          <w:rFonts w:ascii="Arial" w:hAnsi="Arial" w:cs="Arial"/>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r w:rsidRPr="00F04F97">
        <w:rPr>
          <w:rFonts w:ascii="Arial" w:hAnsi="Arial" w:cs="Arial"/>
        </w:rPr>
        <w:t xml:space="preserve"> </w:t>
      </w:r>
    </w:p>
    <w:p w:rsidR="00067D84" w:rsidRDefault="00067D84" w:rsidP="00067D84">
      <w:pPr>
        <w:pStyle w:val="ad"/>
        <w:jc w:val="both"/>
        <w:rPr>
          <w:rFonts w:ascii="Arial" w:hAnsi="Arial" w:cs="Arial"/>
        </w:rPr>
      </w:pPr>
      <w:r w:rsidRPr="008F42CD">
        <w:rPr>
          <w:rFonts w:ascii="Arial" w:hAnsi="Arial" w:cs="Arial"/>
        </w:rPr>
        <w:t>- Распоряжение</w:t>
      </w:r>
      <w:r>
        <w:rPr>
          <w:rFonts w:ascii="Arial" w:hAnsi="Arial" w:cs="Arial"/>
        </w:rPr>
        <w:t>м</w:t>
      </w:r>
      <w:r w:rsidRPr="008F42CD">
        <w:rPr>
          <w:rFonts w:ascii="Arial" w:hAnsi="Arial" w:cs="Arial"/>
        </w:rPr>
        <w:t xml:space="preserve">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067D84" w:rsidRDefault="00067D84" w:rsidP="00067D84">
      <w:pPr>
        <w:pStyle w:val="ad"/>
        <w:jc w:val="both"/>
        <w:rPr>
          <w:rFonts w:ascii="Arial" w:hAnsi="Arial" w:cs="Arial"/>
        </w:rPr>
      </w:pPr>
      <w:r>
        <w:rPr>
          <w:rFonts w:ascii="Arial" w:hAnsi="Arial" w:cs="Arial"/>
        </w:rPr>
        <w:t>- Уставом Усть-Кутского муниципального образования (городского поселения);</w:t>
      </w:r>
    </w:p>
    <w:p w:rsidR="00067D84" w:rsidRDefault="00067D84" w:rsidP="00067D84">
      <w:pPr>
        <w:pStyle w:val="ConsPlusNormal"/>
        <w:spacing w:before="220"/>
        <w:jc w:val="both"/>
        <w:rPr>
          <w:rFonts w:ascii="Arial" w:hAnsi="Arial" w:cs="Arial"/>
          <w:sz w:val="24"/>
          <w:szCs w:val="24"/>
        </w:rPr>
      </w:pPr>
      <w:r>
        <w:rPr>
          <w:rFonts w:ascii="Arial" w:hAnsi="Arial" w:cs="Arial"/>
          <w:sz w:val="24"/>
          <w:szCs w:val="24"/>
        </w:rPr>
        <w:t>- Н</w:t>
      </w:r>
      <w:r w:rsidRPr="00A90EBC">
        <w:rPr>
          <w:rFonts w:ascii="Arial" w:hAnsi="Arial" w:cs="Arial"/>
          <w:sz w:val="24"/>
          <w:szCs w:val="24"/>
        </w:rPr>
        <w:t>астоящим Регламентом.</w:t>
      </w:r>
    </w:p>
    <w:p w:rsidR="00067D84" w:rsidRPr="00A90EBC" w:rsidRDefault="00067D84" w:rsidP="00067D84">
      <w:pPr>
        <w:pStyle w:val="ConsPlusNormal"/>
        <w:spacing w:before="220"/>
        <w:ind w:firstLine="540"/>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6. ПЕРЕЧЕНЬ ДОКУМЕНТОВ, НЕОБХОДИМЫХ</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ДЛЯ ПРЕДОСТАВЛЕНИЯ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 xml:space="preserve">20. Для получения муниципальной услуги заявитель может обратиться в администрацию либо Комитет с заявлением, составленным на имя </w:t>
      </w:r>
      <w:r>
        <w:rPr>
          <w:rFonts w:ascii="Arial" w:hAnsi="Arial" w:cs="Arial"/>
          <w:sz w:val="24"/>
          <w:szCs w:val="24"/>
        </w:rPr>
        <w:t>главы администрации Усть-Кутского муниципального образования (городского поселения)</w:t>
      </w:r>
      <w:r w:rsidRPr="00A90EBC">
        <w:rPr>
          <w:rFonts w:ascii="Arial" w:hAnsi="Arial" w:cs="Arial"/>
          <w:sz w:val="24"/>
          <w:szCs w:val="24"/>
        </w:rPr>
        <w:t>. В заявлении в обязательном порядке указываются фамилия, имя, отчество, адрес места жительства заявителя. Текст заявления пишется в произвольной форме.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Других документов для предоставления муниципальной услуги не требуется.</w:t>
      </w:r>
    </w:p>
    <w:p w:rsidR="00067D84" w:rsidRPr="00A90EBC" w:rsidRDefault="00067D84" w:rsidP="00067D84">
      <w:pPr>
        <w:pStyle w:val="ConsPlusNormal"/>
        <w:spacing w:before="220"/>
        <w:ind w:firstLine="540"/>
        <w:jc w:val="both"/>
        <w:rPr>
          <w:rFonts w:ascii="Arial" w:hAnsi="Arial" w:cs="Arial"/>
          <w:sz w:val="24"/>
          <w:szCs w:val="24"/>
        </w:rPr>
      </w:pPr>
      <w:bookmarkStart w:id="0" w:name="P185"/>
      <w:bookmarkEnd w:id="0"/>
      <w:r w:rsidRPr="00A90EBC">
        <w:rPr>
          <w:rFonts w:ascii="Arial" w:hAnsi="Arial" w:cs="Arial"/>
          <w:sz w:val="24"/>
          <w:szCs w:val="24"/>
        </w:rPr>
        <w:t>21. Запрещается требовать от заявителя: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w:t>
      </w:r>
      <w:r w:rsidRPr="00A90EBC">
        <w:rPr>
          <w:rFonts w:ascii="Arial" w:hAnsi="Arial" w:cs="Arial"/>
          <w:sz w:val="24"/>
          <w:szCs w:val="24"/>
        </w:rPr>
        <w:lastRenderedPageBreak/>
        <w:t xml:space="preserve">предоставлении государственных или муниципальных услуг, за исключением </w:t>
      </w:r>
      <w:r w:rsidRPr="009B6028">
        <w:rPr>
          <w:rFonts w:ascii="Arial" w:hAnsi="Arial" w:cs="Arial"/>
          <w:sz w:val="24"/>
          <w:szCs w:val="24"/>
        </w:rPr>
        <w:t xml:space="preserve">документов, указанных в </w:t>
      </w:r>
      <w:hyperlink r:id="rId16" w:history="1">
        <w:r w:rsidRPr="009B6028">
          <w:rPr>
            <w:rFonts w:ascii="Arial" w:hAnsi="Arial" w:cs="Arial"/>
            <w:sz w:val="24"/>
            <w:szCs w:val="24"/>
          </w:rPr>
          <w:t>части 6 статьи 7</w:t>
        </w:r>
      </w:hyperlink>
      <w:r w:rsidRPr="009B6028">
        <w:rPr>
          <w:rFonts w:ascii="Arial" w:hAnsi="Arial" w:cs="Arial"/>
          <w:sz w:val="24"/>
          <w:szCs w:val="24"/>
        </w:rPr>
        <w:t xml:space="preserve"> Федерального закона от 27.07.2010 №</w:t>
      </w:r>
      <w:r w:rsidRPr="00A90EBC">
        <w:rPr>
          <w:rFonts w:ascii="Arial" w:hAnsi="Arial" w:cs="Arial"/>
          <w:sz w:val="24"/>
          <w:szCs w:val="24"/>
        </w:rPr>
        <w:t xml:space="preserve"> 210-ФЗ "Об организации предоставления государственных и муниципальных услуг".</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7. ОСНОВАНИЯ ДЛЯ ОТКАЗА В ПРИЕМЕ</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ЗАЯВЛЕНИЯ ОТ ЗАЯВИТЕЛЯ</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22. Основания для отказа в приеме заявления от заявителя при предоставлении муниципальной услуги отсутствуют.</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8. ОСНОВАНИЯ ДЛЯ ПРИОСТАНОВЛЕНИЯ ИЛИ ОТКАЗА</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В ПРЕДОСТАВЛЕНИИ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23. В предоставлении муниципальной услуги может быть отказано в следующих случаях:</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1) содержание заявления, обращения не позволяет установить запрашиваемую информацию либо если текст письменного обращения не поддается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2) в заявлении, обращении не указан или не читаем адрес (почтовый, электронный), на который необходимо отправить запрашиваемую информацию, либо не указан или не читаем телефонный номер, по которому можно связаться с направившим обращение заинтересованным лицом;</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 запрашиваемая информация не относится к деятельности администрации;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4) запрашиваемая информация ранее представлялась заинтересованному лицу;</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5) заявление, обращение о предоставлении муниципальной услуги содержит нецензурные либо оскорбительные выражения, угрозы жизни, здоровью и имуществу должностного лица, а также членов его семьи;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7)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24. Основания для приостановления предоставления муниципальной услуги отсутствуют.</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lastRenderedPageBreak/>
        <w:t>Подраздел 9. ПЕРЕЧЕНЬ УСЛУГ, КОТОРЫЕ ЯВЛЯЮТСЯ НЕОБХОДИМЫМИ</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И ОБЯЗАТЕЛЬНЫМИ ДЛЯ ПРЕДОСТАВЛЕНИЯ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25. Необходимые и обязательные для предоставления муниципальной услуги другие услуги отсутствуют.</w:t>
      </w:r>
    </w:p>
    <w:p w:rsidR="00067D84" w:rsidRPr="00A90EBC" w:rsidRDefault="00067D84" w:rsidP="00067D84">
      <w:pPr>
        <w:pStyle w:val="ConsPlusNormal"/>
        <w:spacing w:before="220"/>
        <w:ind w:firstLine="540"/>
        <w:jc w:val="both"/>
        <w:rPr>
          <w:rFonts w:ascii="Arial" w:hAnsi="Arial" w:cs="Arial"/>
          <w:sz w:val="24"/>
          <w:szCs w:val="24"/>
        </w:rPr>
      </w:pPr>
      <w:r w:rsidRPr="006047E2">
        <w:rPr>
          <w:rFonts w:ascii="Arial" w:hAnsi="Arial" w:cs="Arial"/>
          <w:sz w:val="24"/>
          <w:szCs w:val="24"/>
        </w:rPr>
        <w:t>26. В предоставлении муниципальной услуги участвуют только</w:t>
      </w:r>
      <w:r w:rsidRPr="00A90EBC">
        <w:rPr>
          <w:rFonts w:ascii="Arial" w:hAnsi="Arial" w:cs="Arial"/>
          <w:sz w:val="24"/>
          <w:szCs w:val="24"/>
        </w:rPr>
        <w:t xml:space="preserve"> администрация и Комитет. Другие организации в представлении муниципальной услуги не участвуют. Дополнительные документы при предоставлении не требуются.</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10. ПЛАТА ЗА ПРЕДОСТАВЛЕНИЕ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27. Муниципальная услуга предоставляется бесплатно.</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11. МАКСИМАЛЬНЫЙ СРОК ОЖИДАНИЯ В ОЧЕРЕДИ</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ПРИ ПОДАЧЕ ЗАЯВЛЕНИЯ, ЗАПРОСА О ПРЕДОСТАВЛЕНИИ МУНИЦИПАЛЬНОЙ</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УСЛУГИ И ПОЛУЧЕНИИ РЕЗУЛЬТАТА ПРЕДОСТАВЛЕНИЯ</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28. Максимальный срок ожидания в очереди при подаче заявления, запроса о предоставлении муниципальной услуги и при получении результата предоставления муниципальной услуги не должен превышать 10 минут.</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12. СРОК И ПОРЯДОК РЕГИСТРАЦИИ ЗАЯВЛЕНИЯ, ЗАПРОСА</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О ПРЕДОСТАВЛЕНИИ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29. При приеме заявления, запроса от заявителя вносится запись в журнал регистрации письменных обращений граждан о:</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1) приеме заявления, запроса ставится учетный номер и дата приема (дублируя их на заявлении);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2) наименовании лица, подавшего заявление, запрос, его юридическом адресе (адрес), месте фактического проживания гражданина, фамилии, имени, отчестве, гражданина, контактных телефонах.</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30. Прием заявления, запроса, регистрация в журнале входящих документов осуществляется в день его получения, если заявление, запрос получен до 16-00 часов. При получении документов после 16-00 часов запись в журнал регистрации входящих документов производится в первой половине следующего рабочего дня.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31. Время выполнения действий по приему заявления, запроса и документов у заявителя не более 10 минут.</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13. ТРЕБОВАНИЯ К ПОМЕЩЕНИЮ, В КОТОРОМ</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ПРЕДОСТАВЛЯЕТСЯ МУНИЦИПАЛЬНАЯ УСЛУГА, К МЕСТУ ОЖИДАНИЯ</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И ПРИЕМА ЗАЯВИТЕЛЕЙ, РАЗМЕЩЕНИЮ И ОФОРМЛЕНИЮ ВИЗУАЛЬНОЙ,</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ТЕКСТОВОЙ И МУЛЬТИМЕДИЙНОЙ ИНФОРМАЦИИ О ПОРЯДКЕ</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ПРЕДОСТАВЛЕНИЯ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32. В холле здания администрации на стенде размещается указатель расположения отделов структурных подразделений, в том числе Комитета.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33. На входных дверях кабинетов Комитета находятся вывески с указанием фамилии, имени, отчества, должности специалистов, режима работы.</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Информационные таблички должны размещаться рядом с входом либо на двери так, чтобы они были хорошо видны заявителям.</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34. Для ожидания приема заявителю отводится место, оборудованное стулом, столом, обеспеченное письменными принадлежностями и бумагой формата А4, для составления письменных обращений. У заявителей должен быть доступ к нормативным правовым актам, регулирующим исполнение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35. Вход и выход из помещения для предоставления муниципальной услуги оборудуются соответствующими указателями.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36. В месте предоставления муниципальной услуги на видном месте размещаются схемы расположения средств пожаротушения и путей эвакуации заявителей и специалистов Комитета, предоставляющих муниципальную услугу.</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37. Габаритные размеры и очертания помещения для ожидания определяются с учетом необходимости создания оптимальных условий для работы специалистов Комитета, а также для комфортного обслуживания заявителей.</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38. В местах предоставления муниципальной услуги предусматривается оборудование мест для хранения верхней одежды заявителей.</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39. Помещение должно быть оборудовано:</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1) противопожарной системой и средствами пожаротушения;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2) средствами оповещения о возникновении чрезвычайной ситуации.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14. ПОКАЗАТЕЛИ ДОСТУПНОСТИ И КАЧЕСТВА</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МУНИЦИПАЛЬНОЙ УСЛУГИ</w:t>
      </w:r>
    </w:p>
    <w:p w:rsidR="00067D84" w:rsidRPr="00A90EBC" w:rsidRDefault="00067D84" w:rsidP="00067D84">
      <w:pPr>
        <w:pStyle w:val="ConsPlusNormal"/>
        <w:jc w:val="center"/>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40. Основными показателями оценки доступности и качества предоставления муниципальной услуги являются: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соблюдение требований к местам предоставления муниципальной услуги, их транспортной доступности;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соблюдение максимального срока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среднее время ожидания в очереди при подаче документов;</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количество обращений об обжаловании решений и действий (бездействия) уполномоченного органа, а также должностных лиц уполномоченного органа;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количество взаимодействий заявителя с должностными лицами уполномоченного органа.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Основными требованиями к качеству рассмотрения обращений заявителей являются: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достоверность предоставляемой заявителям информации о ходе рассмотрения обращения;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полнота информирования заявителей о ходе рассмотрения обращения;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наглядность форм предоставляемой информации об административных процедурах;</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удобство и доступность получения заявителями информации о порядке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оперативность вынесения решения в отношении рассматриваемого обращения.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41.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Взаимодействие заявителя с должностными лицами уполномоченного органа осуществляется при личном обращении заявителя: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для подачи документов, необходимых для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за получением результата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На официальном сайте администрации городского округа в информационно-телекоммуникационной сети Интернет заявителям и заинтересованным лицам предоставляется возможность ознакомиться с настоящим административным регламентом для дальнейшего направления заявления и документов, необходимых для предоставления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1"/>
        <w:rPr>
          <w:rFonts w:ascii="Arial" w:hAnsi="Arial" w:cs="Arial"/>
          <w:sz w:val="24"/>
          <w:szCs w:val="24"/>
        </w:rPr>
      </w:pPr>
      <w:r w:rsidRPr="00A90EBC">
        <w:rPr>
          <w:rFonts w:ascii="Arial" w:hAnsi="Arial" w:cs="Arial"/>
          <w:sz w:val="24"/>
          <w:szCs w:val="24"/>
        </w:rPr>
        <w:t>Раздел III. СОСТАВ, ПОСЛЕДОВАТЕЛЬНОСТЬ И СРОКИ ВЫПОЛНЕНИЯ</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АДМИНИСТРАТИВНЫХ ПРОЦЕДУР (ДЕЙСТВИЙ), ТРЕБОВАНИЯ К ПОРЯДКУ</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ИХ ВЫПОЛНЕНИЯ</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1. СОСТАВ АДМИНИСТРАТИВНЫХ ПРОЦЕДУР</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lastRenderedPageBreak/>
        <w:t>42. Исполнение муниципальной услуги включает в себя следующие административные процедуры:</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1) индивидуальное устное информирование при личном обращении граждан;</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2) получение и регистрация заявления, запроса о предоставлении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3) рассмотрение заявления, запроса подготовка, регистрация и выдача ответа заинтересованному лицу.</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2. ПРОЦЕДУРА "ИНДИВИДУАЛЬНОЕ УСТНОЕ ИНФОРМИРОВАНИЕ</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ПРИ ЛИЧНОМ ОБРАЩЕНИИ ГРАЖДАН"</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 xml:space="preserve">43. Основанием для начала процедуры "Индивидуальное устное информирование при личном обращении граждан" является непосредственное, личное обращение гражданина к должностному лицу Комитета, ответственному за предоставление муниципальной услуги (далее - должностное лицо Комитета), либо личное обращение гражданина к должностному лицу Комитета, посредством телефонной связи, с требованием, просьбой о предоставлении информации о порядке предоставления жилищно-коммунальных услуг населению на территории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44. При личном обращении гражданина к должностному лицу Комитета с требованием, просьбой о предоставлении информации о порядке предоставления жилищно-коммунальных услуг населению на территории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должностное лицо называет свою фамилию, имя, отчество, должность, уточняет фамилию имя отчество обратившегося, а затем в вежливой форме четко и подробно дает получателю услуги полный, точный и оперативный ответ на поставленные вопросы, касающиеся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45. Информирование обратившегося гражданина не может превышать 10 минут.</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46. При обращении гражданина к должностному лицу Комитета посредством телефонной связи с требованием, просьбой о предоставлении информации о порядке предоставления жилищно-коммунальных услуг населению на территории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по телефону должностное лицо называет свою фамилию, имя, отчество, должность, уточняет фамилию имя отчество обратившегося, а затем в вежливой форме четко и подробно дает получателю услуги полный, точный и оперативный ответ на поставленные вопросы, касающиеся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47. Информирование обратившегося гражданина посредством телефонной связи не может превышать 10 минут.</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48. Критерием принятия решения о необходимости предоставления информации является обращение гражданина.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49. Результатом административной процедуры является фактическое доведение информации до заинтересованного лица.</w:t>
      </w:r>
    </w:p>
    <w:p w:rsidR="00067D84" w:rsidRPr="0047750B" w:rsidRDefault="00067D84" w:rsidP="00067D84">
      <w:pPr>
        <w:pStyle w:val="ConsPlusNormal"/>
        <w:spacing w:before="220"/>
        <w:ind w:firstLine="540"/>
        <w:jc w:val="both"/>
        <w:rPr>
          <w:rFonts w:ascii="Arial" w:hAnsi="Arial" w:cs="Arial"/>
          <w:sz w:val="24"/>
          <w:szCs w:val="24"/>
        </w:rPr>
      </w:pPr>
      <w:r w:rsidRPr="006047E2">
        <w:rPr>
          <w:rFonts w:ascii="Arial" w:hAnsi="Arial" w:cs="Arial"/>
          <w:sz w:val="24"/>
          <w:szCs w:val="24"/>
        </w:rPr>
        <w:t>50. Результат исполнения административной процедуры фиксируется</w:t>
      </w:r>
      <w:r w:rsidRPr="00A90EBC">
        <w:rPr>
          <w:rFonts w:ascii="Arial" w:hAnsi="Arial" w:cs="Arial"/>
          <w:sz w:val="24"/>
          <w:szCs w:val="24"/>
        </w:rPr>
        <w:t xml:space="preserve"> </w:t>
      </w:r>
      <w:r w:rsidRPr="0047750B">
        <w:rPr>
          <w:rFonts w:ascii="Arial" w:hAnsi="Arial" w:cs="Arial"/>
          <w:sz w:val="24"/>
          <w:szCs w:val="24"/>
        </w:rPr>
        <w:lastRenderedPageBreak/>
        <w:t xml:space="preserve">внесением записи в </w:t>
      </w:r>
      <w:hyperlink w:anchor="P484" w:history="1">
        <w:r w:rsidRPr="0047750B">
          <w:rPr>
            <w:rFonts w:ascii="Arial" w:hAnsi="Arial" w:cs="Arial"/>
            <w:sz w:val="24"/>
            <w:szCs w:val="24"/>
          </w:rPr>
          <w:t>журнал</w:t>
        </w:r>
      </w:hyperlink>
      <w:r w:rsidRPr="0047750B">
        <w:rPr>
          <w:rFonts w:ascii="Arial" w:hAnsi="Arial" w:cs="Arial"/>
          <w:sz w:val="24"/>
          <w:szCs w:val="24"/>
        </w:rPr>
        <w:t xml:space="preserve"> учета личных обращений граждан</w:t>
      </w:r>
      <w:r>
        <w:rPr>
          <w:rFonts w:ascii="Arial" w:hAnsi="Arial" w:cs="Arial"/>
          <w:sz w:val="24"/>
          <w:szCs w:val="24"/>
        </w:rPr>
        <w:t xml:space="preserve"> (приложение №</w:t>
      </w:r>
      <w:r w:rsidRPr="0047750B">
        <w:rPr>
          <w:rFonts w:ascii="Arial" w:hAnsi="Arial" w:cs="Arial"/>
          <w:sz w:val="24"/>
          <w:szCs w:val="24"/>
        </w:rPr>
        <w:t xml:space="preserve"> 1).</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3. ПРОЦЕДУРА "ПОЛУЧЕНИЕ И РЕГИСТРАЦИЯ ЗАЯВЛЕНИЯ,</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ЗАПРОСА О ПРЕДОСТАВЛЕНИИ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51. Основанием для начала процедуры "Получение и регистрация заявления, запроса о предоставлении муниципальной услуги" является обращение заявителя в администрацию, Комитет с письменным заявлением, запросом.</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52. Прием письменных заявлений, запросов по вопросам предоставления муниципальной услуги осуществляется ежедневно, в соответствии с графиком работы администрации, Комитета.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53. Письменное заявление, запрос по вопросу предоставления муниципальной услуги могут быть:</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предоставлены лично заявителем;</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направлены заявителем на почтовый адрес администрации, Комитета;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в) направлены заинтересованным лицом по информационным системам в сети Интернет на сайт администрации.</w:t>
      </w:r>
    </w:p>
    <w:p w:rsidR="00067D84" w:rsidRPr="00A90EBC" w:rsidRDefault="00067D84" w:rsidP="00067D84">
      <w:pPr>
        <w:pStyle w:val="ConsPlusNormal"/>
        <w:spacing w:before="220"/>
        <w:ind w:firstLine="540"/>
        <w:jc w:val="both"/>
        <w:rPr>
          <w:rFonts w:ascii="Arial" w:hAnsi="Arial" w:cs="Arial"/>
          <w:sz w:val="24"/>
          <w:szCs w:val="24"/>
        </w:rPr>
      </w:pPr>
      <w:bookmarkStart w:id="1" w:name="P316"/>
      <w:bookmarkEnd w:id="1"/>
      <w:r w:rsidRPr="00A90EBC">
        <w:rPr>
          <w:rFonts w:ascii="Arial" w:hAnsi="Arial" w:cs="Arial"/>
          <w:sz w:val="24"/>
          <w:szCs w:val="24"/>
        </w:rPr>
        <w:t>54. При личном обращении заявителя с письменным заявлением, запросом должностное лицо, ответственное за регистрацию поступающей корреспонденции, устанавливает предмет заявления, запроса и определяет его подведомственность, соответствие заявления, запроса требованиям настоящего Регламента.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55. Максимальный срок выполнения действия, указанного в </w:t>
      </w:r>
      <w:hyperlink w:anchor="P316" w:history="1">
        <w:r w:rsidRPr="00A90EBC">
          <w:rPr>
            <w:rFonts w:ascii="Arial" w:hAnsi="Arial" w:cs="Arial"/>
            <w:color w:val="0000FF"/>
            <w:sz w:val="24"/>
            <w:szCs w:val="24"/>
          </w:rPr>
          <w:t>пункте 54</w:t>
        </w:r>
      </w:hyperlink>
      <w:r w:rsidRPr="00A90EBC">
        <w:rPr>
          <w:rFonts w:ascii="Arial" w:hAnsi="Arial" w:cs="Arial"/>
          <w:sz w:val="24"/>
          <w:szCs w:val="24"/>
        </w:rPr>
        <w:t>, составляет 10 минут. Действие совершается в присутствии заинтересованного лица.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56. Если предметом обращения не является предоставление информации о порядке предоставления жилищно-коммунальных услуг населению на территории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должностное лицо, ответственное за регистрацию поступающей корреспонденции, сообщает заинтересованному лицу, в какой орган либо к какому должностному лицу ему следует обратиться.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57. Если в присутствии заявителя должностное лицо, ответственное за регистрацию поступающей корреспонденции, устанавливает несоответствие заявления, запроса требованиям настоящего Регламента, заявителю данным лицом сообщаются требования настоящего Регламента и предлагается устранить несоответствие.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58. При поступлении в администрацию, Комитет письменное заявление, запрос регистрируется в соответствующем журнале регистрации входящей документации, после чего направляется для рассмотрения руководителю администрации.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59. Максимальный срок выполнения административной процедуры составляет 1 рабочий день.</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60. Результатом исполнения административной процедуры является </w:t>
      </w:r>
      <w:r w:rsidRPr="00A90EBC">
        <w:rPr>
          <w:rFonts w:ascii="Arial" w:hAnsi="Arial" w:cs="Arial"/>
          <w:sz w:val="24"/>
          <w:szCs w:val="24"/>
        </w:rPr>
        <w:lastRenderedPageBreak/>
        <w:t>передача зарегистрированного заявления, запроса руководителю администрации для рассмотрения.</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4. ПРОЦЕДУРА "РАССМОТРЕНИЕ ЗАЯВЛЕНИЯ, ЗАПРОСА,</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ПОДГОТОВКА, РЕГИСТРАЦИЯ И ВЫДАЧА ОТВЕТА</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ЗАИНТЕРЕСОВАННОМУ ЛИЦУ"</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61. Основанием для начала процедуры является поступление зарегистрированного заявления, запроса руководителю администрации для рассмотрения.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62. При поступлении заявления, запроса руководитель администрации знакомится с ним и, в течение одного рабочего дня, определяет должностное лицо, ответственное за рассмотрение обращения и подготовку проекта ответа заявителю (далее - исполнитель), направляет заявление, запрос исполнителю.</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63. Исполнитель обеспечивает объективное, всестороннее и своевременное рассмотрение письменного обращения, в случае необходимости - с участием заинтересованного лица, направившего обращение.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64. По результатам рассмотрения может быть принято одно из решений:</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1) предоставление информации о порядке предоставления жилищно-коммунальных услуг населению на территории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2) отказ от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65. По результатам рассмотрения заявления, запроса заявителю направляется ответ на письменное заявление, запрос. Письменный ответ должен содержать запрашиваемую информацию либо сообщать о том, что в предоставлении муниципальной услуги отказано, с указанием причины отказа.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66. Исполнитель готовит проект ответа на письменное заявление, запрос и не позднее 3 рабочих дней до истечения срока предоставления муниципальной услуги предоставляет на подпись руководителю администрации.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67. После подписания ответа руководителем администрации ответ регистрируется в соответствующем журнале регистрации исходящей документации и направляется заинтересованному лицу способом, указанном в заявлении.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68. В случае если заявитель не сообщил способ направления ему ответа, ответ направляется заявителю в указанный в заявлении адрес.</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69. Максимальный срок исполнения указанной процедуры не более 29 дней с момента регистрации обращения.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70. Ответ заявителю может быть направлен в электронной форме.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71. Результатом исполнения административной процедуры является направление ответа заявителю.</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1"/>
        <w:rPr>
          <w:rFonts w:ascii="Arial" w:hAnsi="Arial" w:cs="Arial"/>
          <w:sz w:val="24"/>
          <w:szCs w:val="24"/>
        </w:rPr>
      </w:pPr>
      <w:r w:rsidRPr="00A90EBC">
        <w:rPr>
          <w:rFonts w:ascii="Arial" w:hAnsi="Arial" w:cs="Arial"/>
          <w:sz w:val="24"/>
          <w:szCs w:val="24"/>
        </w:rPr>
        <w:t>Раздел IV. ФОРМЫ КОНТРОЛЯ ЗА ИСПОЛНЕНИЕМ РЕГЛАМЕНТА</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lastRenderedPageBreak/>
        <w:t>Подраздел 1. ТЕКУЩИЙ КОНТРОЛЬ ЗА СОБЛЮДЕНИЕМ И ИСПОЛНЕНИЕМ</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ДОЛЖНОСТНЫМИ ЛИЦАМИ ПО</w:t>
      </w:r>
      <w:r>
        <w:rPr>
          <w:rFonts w:ascii="Arial" w:hAnsi="Arial" w:cs="Arial"/>
          <w:sz w:val="24"/>
          <w:szCs w:val="24"/>
        </w:rPr>
        <w:t xml:space="preserve">ЛОЖЕНИЙ НАСТОЯЩЕГО РЕГЛАМЕНТА И </w:t>
      </w:r>
      <w:r w:rsidRPr="00A90EBC">
        <w:rPr>
          <w:rFonts w:ascii="Arial" w:hAnsi="Arial" w:cs="Arial"/>
          <w:sz w:val="24"/>
          <w:szCs w:val="24"/>
        </w:rPr>
        <w:t>ИНЫХ</w:t>
      </w:r>
      <w:r>
        <w:rPr>
          <w:rFonts w:ascii="Arial" w:hAnsi="Arial" w:cs="Arial"/>
          <w:sz w:val="24"/>
          <w:szCs w:val="24"/>
        </w:rPr>
        <w:t xml:space="preserve"> </w:t>
      </w:r>
      <w:r w:rsidRPr="00A90EBC">
        <w:rPr>
          <w:rFonts w:ascii="Arial" w:hAnsi="Arial" w:cs="Arial"/>
          <w:sz w:val="24"/>
          <w:szCs w:val="24"/>
        </w:rPr>
        <w:t>НОРМАТИВНЫХ ПРАВОВЫХ АКТОВ, УСТАНАВЛИВАЮЩИХ ТРЕБОВАНИЯ</w:t>
      </w:r>
      <w:r>
        <w:rPr>
          <w:rFonts w:ascii="Arial" w:hAnsi="Arial" w:cs="Arial"/>
          <w:sz w:val="24"/>
          <w:szCs w:val="24"/>
        </w:rPr>
        <w:t xml:space="preserve"> </w:t>
      </w:r>
      <w:r w:rsidRPr="00A90EBC">
        <w:rPr>
          <w:rFonts w:ascii="Arial" w:hAnsi="Arial" w:cs="Arial"/>
          <w:sz w:val="24"/>
          <w:szCs w:val="24"/>
        </w:rPr>
        <w:t>К ПРЕДОСТАВЛЕНИЮ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7</w:t>
      </w:r>
      <w:r>
        <w:rPr>
          <w:rFonts w:ascii="Arial" w:hAnsi="Arial" w:cs="Arial"/>
          <w:sz w:val="24"/>
          <w:szCs w:val="24"/>
        </w:rPr>
        <w:t>2</w:t>
      </w:r>
      <w:r w:rsidRPr="00A90EBC">
        <w:rPr>
          <w:rFonts w:ascii="Arial" w:hAnsi="Arial" w:cs="Arial"/>
          <w:sz w:val="24"/>
          <w:szCs w:val="24"/>
        </w:rPr>
        <w:t>. 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(далее - текущий контроль) осуществляется председателем Комитета.</w:t>
      </w:r>
    </w:p>
    <w:p w:rsidR="00067D84" w:rsidRPr="00A90EBC" w:rsidRDefault="00067D84" w:rsidP="00067D84">
      <w:pPr>
        <w:pStyle w:val="ConsPlusNormal"/>
        <w:spacing w:before="220"/>
        <w:ind w:firstLine="540"/>
        <w:jc w:val="both"/>
        <w:rPr>
          <w:rFonts w:ascii="Arial" w:hAnsi="Arial" w:cs="Arial"/>
          <w:sz w:val="24"/>
          <w:szCs w:val="24"/>
        </w:rPr>
      </w:pPr>
      <w:r>
        <w:rPr>
          <w:rFonts w:ascii="Arial" w:hAnsi="Arial" w:cs="Arial"/>
          <w:sz w:val="24"/>
          <w:szCs w:val="24"/>
        </w:rPr>
        <w:t>73</w:t>
      </w:r>
      <w:r w:rsidRPr="00A90EBC">
        <w:rPr>
          <w:rFonts w:ascii="Arial" w:hAnsi="Arial" w:cs="Arial"/>
          <w:sz w:val="24"/>
          <w:szCs w:val="24"/>
        </w:rPr>
        <w:t>. Текущий контроль соблюдения и исполнения должностными лицами положений настоящего Регламента осуществляется постоянно.</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2. ПОРЯДОК И ПЕРИОДИЧНОСТЬ ОСУЩЕСТВЛЕНИЯ ПЛАНОВЫХ</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И ВНЕПЛАНОВЫХ ПРОВЕРОК ПОЛНОТЫ И КАЧЕСТВА ПРЕДОСТАВЛЕНИЯ</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МУНИЦИПАЛЬНОЙ УСЛУГИ, В ТОМ ЧИСЛЕ ПОРЯДОК И ФОРМЫ КОНТРОЛЯ</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ЗА ПОЛНОТОЙ И КАЧЕСТВОМ ПРЕДОСТАВЛЕНИЯ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Pr>
          <w:rFonts w:ascii="Arial" w:hAnsi="Arial" w:cs="Arial"/>
          <w:sz w:val="24"/>
          <w:szCs w:val="24"/>
        </w:rPr>
        <w:t>74</w:t>
      </w:r>
      <w:r w:rsidRPr="00A90EBC">
        <w:rPr>
          <w:rFonts w:ascii="Arial" w:hAnsi="Arial" w:cs="Arial"/>
          <w:sz w:val="24"/>
          <w:szCs w:val="24"/>
        </w:rPr>
        <w:t>. Проверки полноты и качества предоставления муниципальной услуги положений настоящего Регламента могут быть плановыми и внеплановыми.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7</w:t>
      </w:r>
      <w:r>
        <w:rPr>
          <w:rFonts w:ascii="Arial" w:hAnsi="Arial" w:cs="Arial"/>
          <w:sz w:val="24"/>
          <w:szCs w:val="24"/>
        </w:rPr>
        <w:t>5</w:t>
      </w:r>
      <w:r w:rsidRPr="00A90EBC">
        <w:rPr>
          <w:rFonts w:ascii="Arial" w:hAnsi="Arial" w:cs="Arial"/>
          <w:sz w:val="24"/>
          <w:szCs w:val="24"/>
        </w:rPr>
        <w:t>. Плановые проверки полноты и качества исполнения ответственными должностными лицами положений настоящего Регламента проводятся ежегодно согласно ежегодному плану проверок.</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7</w:t>
      </w:r>
      <w:r>
        <w:rPr>
          <w:rFonts w:ascii="Arial" w:hAnsi="Arial" w:cs="Arial"/>
          <w:sz w:val="24"/>
          <w:szCs w:val="24"/>
        </w:rPr>
        <w:t>6</w:t>
      </w:r>
      <w:r w:rsidRPr="00A90EBC">
        <w:rPr>
          <w:rFonts w:ascii="Arial" w:hAnsi="Arial" w:cs="Arial"/>
          <w:sz w:val="24"/>
          <w:szCs w:val="24"/>
        </w:rPr>
        <w:t>. Внеплановые проверки полноты и качества исполнения ответственными должностными лицами положений настоящего Регламента проводятся в случае поступления в адрес администрации, Комитета соответствующих жалоб на действия (бездействие) ответственных должностных лиц.</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3. ОТВЕТСТВЕННОСТЬ ДОЛЖНОСТНЫХ ЛИЦ ЗА РЕШЕНИЯ</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И ДЕЙСТВИЯ (БЕЗДЕЙСТВИЕ), ПРИНИМАЕМЫЕ (ОСУЩЕСТВЛЯЕМЫЕ)</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ИМИ В ХОДЕ ПРЕДОСТАВЛЕНИЯ МУНИЦИПАЛЬНОЙ УСЛУГИ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7</w:t>
      </w:r>
      <w:r>
        <w:rPr>
          <w:rFonts w:ascii="Arial" w:hAnsi="Arial" w:cs="Arial"/>
          <w:sz w:val="24"/>
          <w:szCs w:val="24"/>
        </w:rPr>
        <w:t>7</w:t>
      </w:r>
      <w:r w:rsidRPr="00A90EBC">
        <w:rPr>
          <w:rFonts w:ascii="Arial" w:hAnsi="Arial" w:cs="Arial"/>
          <w:sz w:val="24"/>
          <w:szCs w:val="24"/>
        </w:rPr>
        <w:t xml:space="preserve">. Должностное лицо, ответственное за предоставление муниципальной услуги, несет персональную ответственность за соблюдение сроков и порядка исполнения муниципальной </w:t>
      </w:r>
      <w:r>
        <w:rPr>
          <w:rFonts w:ascii="Arial" w:hAnsi="Arial" w:cs="Arial"/>
          <w:sz w:val="24"/>
          <w:szCs w:val="24"/>
        </w:rPr>
        <w:t>услуги</w:t>
      </w:r>
      <w:r w:rsidRPr="00A90EBC">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Pr>
          <w:rFonts w:ascii="Arial" w:hAnsi="Arial" w:cs="Arial"/>
          <w:sz w:val="24"/>
          <w:szCs w:val="24"/>
        </w:rPr>
        <w:t>78</w:t>
      </w:r>
      <w:r w:rsidRPr="00A90EBC">
        <w:rPr>
          <w:rFonts w:ascii="Arial" w:hAnsi="Arial" w:cs="Arial"/>
          <w:sz w:val="24"/>
          <w:szCs w:val="24"/>
        </w:rPr>
        <w:t>. Персональная ответственность ответственных должностных лиц администрации, Комитета закрепляется в их должностных инструкциях в соответствии с требованиями законодательства Российской Федерации.</w:t>
      </w:r>
    </w:p>
    <w:p w:rsidR="00067D84" w:rsidRPr="00A90EBC" w:rsidRDefault="00067D84" w:rsidP="00067D84">
      <w:pPr>
        <w:pStyle w:val="ConsPlusNormal"/>
        <w:spacing w:before="220"/>
        <w:ind w:firstLine="540"/>
        <w:jc w:val="both"/>
        <w:rPr>
          <w:rFonts w:ascii="Arial" w:hAnsi="Arial" w:cs="Arial"/>
          <w:sz w:val="24"/>
          <w:szCs w:val="24"/>
        </w:rPr>
      </w:pPr>
      <w:r>
        <w:rPr>
          <w:rFonts w:ascii="Arial" w:hAnsi="Arial" w:cs="Arial"/>
          <w:sz w:val="24"/>
          <w:szCs w:val="24"/>
        </w:rPr>
        <w:t>79</w:t>
      </w:r>
      <w:r w:rsidRPr="00A90EBC">
        <w:rPr>
          <w:rFonts w:ascii="Arial" w:hAnsi="Arial" w:cs="Arial"/>
          <w:sz w:val="24"/>
          <w:szCs w:val="24"/>
        </w:rPr>
        <w:t>. Ответственные должностные лица администрации, Комитета, по вине которых допущены нарушения положений настоящего Административного регламента, привлекаются к ответственности в соответствии с действующим законодательством Российской Федерации.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2"/>
        <w:rPr>
          <w:rFonts w:ascii="Arial" w:hAnsi="Arial" w:cs="Arial"/>
          <w:sz w:val="24"/>
          <w:szCs w:val="24"/>
        </w:rPr>
      </w:pPr>
      <w:r w:rsidRPr="00A90EBC">
        <w:rPr>
          <w:rFonts w:ascii="Arial" w:hAnsi="Arial" w:cs="Arial"/>
          <w:sz w:val="24"/>
          <w:szCs w:val="24"/>
        </w:rPr>
        <w:t>Подраздел 4. ПОЛОЖЕНИЯ, ХАРАКТЕРИЗУЮЩИЕ ТРЕБОВАНИЯ К ПОРЯДКУ</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И ФОРМАМ КОНТРОЛЯ ЗА ПРЕДОСТАВЛЕНИЕМ МУНИЦИПАЛЬНОЙ УСЛУГИ,</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В ТОМ ЧИСЛЕ СО СТОРОНЫ ГРАЖДАН, ИХ ОБЪЕДИНЕНИЙ И ОРГАНИЗАЦИЙ</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0</w:t>
      </w:r>
      <w:r w:rsidRPr="00A90EBC">
        <w:rPr>
          <w:rFonts w:ascii="Arial" w:hAnsi="Arial" w:cs="Arial"/>
          <w:sz w:val="24"/>
          <w:szCs w:val="24"/>
        </w:rPr>
        <w:t xml:space="preserve">. Осуществлять контроль за порядком, сроками и качеством </w:t>
      </w:r>
      <w:r w:rsidRPr="00A90EBC">
        <w:rPr>
          <w:rFonts w:ascii="Arial" w:hAnsi="Arial" w:cs="Arial"/>
          <w:sz w:val="24"/>
          <w:szCs w:val="24"/>
        </w:rPr>
        <w:lastRenderedPageBreak/>
        <w:t>предоставления муниципальной услуги, кроме председателя Комитета, могут граждане, их объединения и организации путем получения информации о ней лично, по телефону, а также посредством письменных обращений.</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outlineLvl w:val="1"/>
        <w:rPr>
          <w:rFonts w:ascii="Arial" w:hAnsi="Arial" w:cs="Arial"/>
          <w:sz w:val="24"/>
          <w:szCs w:val="24"/>
        </w:rPr>
      </w:pPr>
      <w:r w:rsidRPr="00A90EBC">
        <w:rPr>
          <w:rFonts w:ascii="Arial" w:hAnsi="Arial" w:cs="Arial"/>
          <w:sz w:val="24"/>
          <w:szCs w:val="24"/>
        </w:rPr>
        <w:t>Раздел V. ДОСУДЕБНЫЙ (ВНЕСУДЕБНЫЙ) ПОРЯДОК ОБЖАЛОВАНИЯ</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РЕШЕНИЙ И ДЕЙС</w:t>
      </w:r>
      <w:r>
        <w:rPr>
          <w:rFonts w:ascii="Arial" w:hAnsi="Arial" w:cs="Arial"/>
          <w:sz w:val="24"/>
          <w:szCs w:val="24"/>
        </w:rPr>
        <w:t>ТВИЙ (БЕЗДЕЙСТВИЯ) АДМИНИСТРАЦИ</w:t>
      </w:r>
      <w:r w:rsidRPr="00A90EBC">
        <w:rPr>
          <w:rFonts w:ascii="Arial" w:hAnsi="Arial" w:cs="Arial"/>
          <w:sz w:val="24"/>
          <w:szCs w:val="24"/>
        </w:rPr>
        <w:t>, А ТАКЖЕ ДОЛЖНОСТНЫХ ЛИЦ, МУНИЦИПАЛЬНЫХ СЛУЖАЩИХ</w:t>
      </w:r>
    </w:p>
    <w:p w:rsidR="00067D84" w:rsidRPr="00A90EBC" w:rsidRDefault="00067D84" w:rsidP="00067D84">
      <w:pPr>
        <w:pStyle w:val="ConsPlusNormal"/>
        <w:ind w:left="540"/>
        <w:jc w:val="center"/>
        <w:rPr>
          <w:rFonts w:ascii="Arial" w:hAnsi="Arial" w:cs="Arial"/>
          <w:sz w:val="24"/>
          <w:szCs w:val="24"/>
        </w:rPr>
      </w:pPr>
      <w:r w:rsidRPr="00A90EBC">
        <w:rPr>
          <w:rFonts w:ascii="Arial" w:hAnsi="Arial" w:cs="Arial"/>
          <w:sz w:val="24"/>
          <w:szCs w:val="24"/>
        </w:rPr>
        <w:t>АДМИНИСТРАЦИИ  ПРИ ПРЕДОСТАВЛЕНИИ МУНИЦИПАЛЬНОЙ УСЛУГИ</w:t>
      </w:r>
    </w:p>
    <w:p w:rsidR="00067D84" w:rsidRDefault="00067D84" w:rsidP="00067D84">
      <w:pPr>
        <w:pStyle w:val="ConsPlusNormal"/>
        <w:jc w:val="center"/>
        <w:rPr>
          <w:rFonts w:ascii="Arial" w:hAnsi="Arial" w:cs="Arial"/>
          <w:sz w:val="24"/>
          <w:szCs w:val="24"/>
        </w:rPr>
      </w:pPr>
    </w:p>
    <w:p w:rsidR="00D220EE" w:rsidRPr="00A90EBC" w:rsidRDefault="00D220EE" w:rsidP="00067D84">
      <w:pPr>
        <w:pStyle w:val="ConsPlusNormal"/>
        <w:jc w:val="center"/>
        <w:rPr>
          <w:rFonts w:ascii="Arial" w:hAnsi="Arial" w:cs="Arial"/>
          <w:sz w:val="24"/>
          <w:szCs w:val="24"/>
        </w:rPr>
      </w:pPr>
    </w:p>
    <w:p w:rsidR="00067D84" w:rsidRPr="00A90EBC" w:rsidRDefault="00067D84" w:rsidP="00067D84">
      <w:pPr>
        <w:pStyle w:val="ConsPlusNormal"/>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1</w:t>
      </w:r>
      <w:r w:rsidRPr="00A90EBC">
        <w:rPr>
          <w:rFonts w:ascii="Arial" w:hAnsi="Arial" w:cs="Arial"/>
          <w:sz w:val="24"/>
          <w:szCs w:val="24"/>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Pr>
          <w:rFonts w:ascii="Arial" w:hAnsi="Arial" w:cs="Arial"/>
          <w:sz w:val="24"/>
          <w:szCs w:val="24"/>
        </w:rPr>
        <w:t>82</w:t>
      </w:r>
      <w:r w:rsidRPr="00A90EBC">
        <w:rPr>
          <w:rFonts w:ascii="Arial" w:hAnsi="Arial" w:cs="Arial"/>
          <w:sz w:val="24"/>
          <w:szCs w:val="24"/>
        </w:rPr>
        <w:t xml:space="preserve">. 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администрацию </w:t>
      </w:r>
      <w:r>
        <w:rPr>
          <w:rFonts w:ascii="Arial" w:hAnsi="Arial" w:cs="Arial"/>
          <w:sz w:val="24"/>
          <w:szCs w:val="24"/>
        </w:rPr>
        <w:t>Усть-Кутского муниципального образования (городского поселения)</w:t>
      </w:r>
      <w:r w:rsidRPr="00A90EBC">
        <w:rPr>
          <w:rFonts w:ascii="Arial" w:hAnsi="Arial" w:cs="Arial"/>
          <w:sz w:val="24"/>
          <w:szCs w:val="24"/>
        </w:rPr>
        <w:t xml:space="preserve">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067D84" w:rsidRPr="00A90EBC" w:rsidRDefault="00067D84" w:rsidP="00067D84">
      <w:pPr>
        <w:pStyle w:val="ConsPlusNormal"/>
        <w:spacing w:before="220"/>
        <w:ind w:firstLine="540"/>
        <w:jc w:val="both"/>
        <w:rPr>
          <w:rFonts w:ascii="Arial" w:hAnsi="Arial" w:cs="Arial"/>
          <w:sz w:val="24"/>
          <w:szCs w:val="24"/>
        </w:rPr>
      </w:pPr>
      <w:r>
        <w:rPr>
          <w:rFonts w:ascii="Arial" w:hAnsi="Arial" w:cs="Arial"/>
          <w:sz w:val="24"/>
          <w:szCs w:val="24"/>
        </w:rPr>
        <w:t>83</w:t>
      </w:r>
      <w:r w:rsidRPr="00A90EBC">
        <w:rPr>
          <w:rFonts w:ascii="Arial" w:hAnsi="Arial" w:cs="Arial"/>
          <w:sz w:val="24"/>
          <w:szCs w:val="24"/>
        </w:rPr>
        <w:t>. Информацию о порядке подачи и рассмотрения жалобы заинтересованные лица могут получить:</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на стендах, расположенных в помещениях, занимаемых уполномоченным органом;</w:t>
      </w:r>
    </w:p>
    <w:p w:rsidR="00067D84" w:rsidRPr="00B70B20"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на официальном сайте уполномоченного органа в информационно-</w:t>
      </w:r>
      <w:r w:rsidRPr="00B70B20">
        <w:rPr>
          <w:rFonts w:ascii="Arial" w:hAnsi="Arial" w:cs="Arial"/>
          <w:sz w:val="24"/>
          <w:szCs w:val="24"/>
        </w:rPr>
        <w:t xml:space="preserve">телекоммуникационной сети "Интернет" - </w:t>
      </w:r>
      <w:r w:rsidRPr="00B70B20">
        <w:rPr>
          <w:rFonts w:ascii="Arial" w:hAnsi="Arial" w:cs="Arial"/>
          <w:sz w:val="24"/>
          <w:szCs w:val="24"/>
          <w:u w:val="single"/>
          <w:lang w:val="en-US" w:eastAsia="ko-KR"/>
        </w:rPr>
        <w:t>http</w:t>
      </w:r>
      <w:r w:rsidRPr="00B70B20">
        <w:rPr>
          <w:rFonts w:ascii="Arial" w:hAnsi="Arial" w:cs="Arial"/>
          <w:sz w:val="24"/>
          <w:szCs w:val="24"/>
          <w:u w:val="single"/>
          <w:lang w:eastAsia="ko-KR"/>
        </w:rPr>
        <w:t>://</w:t>
      </w:r>
      <w:r w:rsidRPr="00B70B20">
        <w:rPr>
          <w:rFonts w:ascii="Arial" w:hAnsi="Arial" w:cs="Arial"/>
          <w:sz w:val="24"/>
          <w:szCs w:val="24"/>
          <w:u w:val="single"/>
          <w:lang w:val="en-US" w:eastAsia="ko-KR"/>
        </w:rPr>
        <w:t>www</w:t>
      </w:r>
      <w:r w:rsidRPr="00B70B20">
        <w:rPr>
          <w:rFonts w:ascii="Arial" w:hAnsi="Arial" w:cs="Arial"/>
          <w:sz w:val="24"/>
          <w:szCs w:val="24"/>
          <w:u w:val="single"/>
          <w:lang w:eastAsia="ko-KR"/>
        </w:rPr>
        <w:t>.</w:t>
      </w:r>
      <w:r w:rsidRPr="00B70B20">
        <w:rPr>
          <w:rFonts w:ascii="Arial" w:hAnsi="Arial" w:cs="Arial"/>
          <w:sz w:val="24"/>
          <w:szCs w:val="24"/>
          <w:u w:val="single"/>
          <w:lang w:val="en-US" w:eastAsia="ko-KR"/>
        </w:rPr>
        <w:t>admustkut</w:t>
      </w:r>
      <w:r w:rsidRPr="00B70B20">
        <w:rPr>
          <w:rFonts w:ascii="Arial" w:hAnsi="Arial" w:cs="Arial"/>
          <w:sz w:val="24"/>
          <w:szCs w:val="24"/>
          <w:u w:val="single"/>
          <w:lang w:eastAsia="ko-KR"/>
        </w:rPr>
        <w:t>.</w:t>
      </w:r>
      <w:r w:rsidRPr="00B70B20">
        <w:rPr>
          <w:rFonts w:ascii="Arial" w:hAnsi="Arial" w:cs="Arial"/>
          <w:sz w:val="24"/>
          <w:szCs w:val="24"/>
          <w:u w:val="single"/>
          <w:lang w:val="en-US" w:eastAsia="ko-KR"/>
        </w:rPr>
        <w:t>ru</w:t>
      </w:r>
      <w:r w:rsidRPr="00B70B20">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4</w:t>
      </w:r>
      <w:r w:rsidRPr="00A90EBC">
        <w:rPr>
          <w:rFonts w:ascii="Arial" w:hAnsi="Arial" w:cs="Arial"/>
          <w:sz w:val="24"/>
          <w:szCs w:val="24"/>
        </w:rPr>
        <w:t>. Заинтересованное лицо может обратиться с жалобой, в том числе</w:t>
      </w:r>
      <w:r>
        <w:rPr>
          <w:rFonts w:ascii="Arial" w:hAnsi="Arial" w:cs="Arial"/>
          <w:sz w:val="24"/>
          <w:szCs w:val="24"/>
        </w:rPr>
        <w:t>,</w:t>
      </w:r>
      <w:r w:rsidRPr="00A90EBC">
        <w:rPr>
          <w:rFonts w:ascii="Arial" w:hAnsi="Arial" w:cs="Arial"/>
          <w:sz w:val="24"/>
          <w:szCs w:val="24"/>
        </w:rPr>
        <w:t xml:space="preserve"> в следующих случаях:</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нарушение срока регистрации заявления заявителя о предоставлении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нарушение срока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муниципальными правовыми актами и настоящим административным регламентом для предоставления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а также настоящим административным регламентом;</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ж)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5</w:t>
      </w:r>
      <w:r w:rsidRPr="00A90EBC">
        <w:rPr>
          <w:rFonts w:ascii="Arial" w:hAnsi="Arial" w:cs="Arial"/>
          <w:sz w:val="24"/>
          <w:szCs w:val="24"/>
        </w:rPr>
        <w:t>. Жалоба может быть подана в письменной форме на бумажном носителе, в электронной форме одним из следующих способов:</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а) лично по адресу: Иркутская область, </w:t>
      </w:r>
      <w:r w:rsidRPr="005C239B">
        <w:rPr>
          <w:rFonts w:ascii="Arial" w:hAnsi="Arial" w:cs="Arial"/>
          <w:bCs/>
          <w:sz w:val="24"/>
          <w:szCs w:val="24"/>
        </w:rPr>
        <w:t>г. Усть-Кут, ул. Володарского, 69</w:t>
      </w:r>
      <w:r w:rsidRPr="00A90EBC">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б) почтовый адрес для направления документов и обращений: </w:t>
      </w:r>
      <w:r w:rsidRPr="005C239B">
        <w:rPr>
          <w:rFonts w:ascii="Arial" w:hAnsi="Arial" w:cs="Arial"/>
          <w:bCs/>
          <w:sz w:val="24"/>
          <w:szCs w:val="24"/>
        </w:rPr>
        <w:t>666793, Иркутская область, г. Усть-Кут, ул. Володарского, 69</w:t>
      </w:r>
      <w:r w:rsidRPr="00A90EBC">
        <w:rPr>
          <w:rFonts w:ascii="Arial" w:hAnsi="Arial" w:cs="Arial"/>
          <w:sz w:val="24"/>
          <w:szCs w:val="24"/>
        </w:rPr>
        <w:t>;</w:t>
      </w:r>
    </w:p>
    <w:p w:rsidR="00067D84" w:rsidRPr="00812083"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с использованием информационно-телекоммуникационной сети "Интернет" </w:t>
      </w:r>
      <w:r w:rsidRPr="00812083">
        <w:rPr>
          <w:rFonts w:ascii="Arial" w:hAnsi="Arial" w:cs="Arial"/>
          <w:sz w:val="24"/>
          <w:szCs w:val="24"/>
        </w:rPr>
        <w:t xml:space="preserve">- официальный сайт уполномоченного органа: </w:t>
      </w:r>
      <w:hyperlink r:id="rId17" w:history="1">
        <w:r w:rsidRPr="00812083">
          <w:rPr>
            <w:rStyle w:val="a6"/>
            <w:rFonts w:ascii="Arial" w:hAnsi="Arial" w:cs="Arial"/>
            <w:sz w:val="24"/>
            <w:szCs w:val="24"/>
          </w:rPr>
          <w:t>www.admustkut.ru</w:t>
        </w:r>
      </w:hyperlink>
      <w:r w:rsidRPr="00812083">
        <w:rPr>
          <w:rFonts w:ascii="Arial" w:hAnsi="Arial" w:cs="Arial"/>
          <w:sz w:val="24"/>
          <w:szCs w:val="24"/>
        </w:rPr>
        <w:t>;</w:t>
      </w:r>
    </w:p>
    <w:p w:rsidR="00067D84" w:rsidRPr="00812083" w:rsidRDefault="00067D84" w:rsidP="00067D84">
      <w:pPr>
        <w:pStyle w:val="ConsPlusNormal"/>
        <w:spacing w:before="220"/>
        <w:ind w:firstLine="540"/>
        <w:jc w:val="both"/>
        <w:rPr>
          <w:rFonts w:ascii="Arial" w:hAnsi="Arial" w:cs="Arial"/>
          <w:sz w:val="24"/>
          <w:szCs w:val="24"/>
        </w:rPr>
      </w:pPr>
      <w:r w:rsidRPr="00812083">
        <w:rPr>
          <w:rFonts w:ascii="Arial" w:hAnsi="Arial" w:cs="Arial"/>
          <w:sz w:val="24"/>
          <w:szCs w:val="24"/>
        </w:rPr>
        <w:t xml:space="preserve">г) по адресу электронной почты: </w:t>
      </w:r>
      <w:hyperlink r:id="rId18" w:history="1">
        <w:r w:rsidRPr="00812083">
          <w:rPr>
            <w:rStyle w:val="a6"/>
            <w:rFonts w:ascii="Arial" w:hAnsi="Arial" w:cs="Arial"/>
            <w:bCs/>
            <w:sz w:val="24"/>
            <w:szCs w:val="24"/>
          </w:rPr>
          <w:t>glava@admustkut.ru</w:t>
        </w:r>
      </w:hyperlink>
      <w:r w:rsidRPr="00812083">
        <w:rPr>
          <w:rFonts w:ascii="Arial" w:hAnsi="Arial" w:cs="Arial"/>
          <w:sz w:val="24"/>
          <w:szCs w:val="24"/>
        </w:rPr>
        <w:t xml:space="preserve">; </w:t>
      </w:r>
      <w:r w:rsidRPr="00812083">
        <w:rPr>
          <w:rFonts w:ascii="Arial" w:hAnsi="Arial" w:cs="Arial"/>
          <w:sz w:val="24"/>
          <w:szCs w:val="24"/>
          <w:u w:val="single"/>
        </w:rPr>
        <w:t>ukmo-ekonom@mail.ru.</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6</w:t>
      </w:r>
      <w:r w:rsidRPr="00A90EBC">
        <w:rPr>
          <w:rFonts w:ascii="Arial" w:hAnsi="Arial" w:cs="Arial"/>
          <w:sz w:val="24"/>
          <w:szCs w:val="24"/>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Прием жалоб осуществляется в соответствии с графиком приема заявителей.</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7</w:t>
      </w:r>
      <w:r w:rsidRPr="00A90EBC">
        <w:rPr>
          <w:rFonts w:ascii="Arial" w:hAnsi="Arial" w:cs="Arial"/>
          <w:sz w:val="24"/>
          <w:szCs w:val="24"/>
        </w:rPr>
        <w:t xml:space="preserve">. </w:t>
      </w:r>
      <w:r>
        <w:rPr>
          <w:rFonts w:ascii="Arial" w:hAnsi="Arial" w:cs="Arial"/>
          <w:sz w:val="24"/>
          <w:szCs w:val="24"/>
        </w:rPr>
        <w:t xml:space="preserve"> </w:t>
      </w:r>
      <w:r w:rsidRPr="00A90EBC">
        <w:rPr>
          <w:rFonts w:ascii="Arial" w:hAnsi="Arial" w:cs="Arial"/>
          <w:sz w:val="24"/>
          <w:szCs w:val="24"/>
        </w:rPr>
        <w:t xml:space="preserve">Жалоба может быть подана при личном приеме заинтересованного лица. Прием заинтересованных лиц в администрации </w:t>
      </w:r>
      <w:r>
        <w:rPr>
          <w:rFonts w:ascii="Arial" w:hAnsi="Arial" w:cs="Arial"/>
          <w:sz w:val="24"/>
          <w:szCs w:val="24"/>
        </w:rPr>
        <w:t xml:space="preserve">Усть-Кутского муниципального образования (городского поселения) </w:t>
      </w:r>
      <w:r w:rsidRPr="00A90EBC">
        <w:rPr>
          <w:rFonts w:ascii="Arial" w:hAnsi="Arial" w:cs="Arial"/>
          <w:sz w:val="24"/>
          <w:szCs w:val="24"/>
        </w:rPr>
        <w:t xml:space="preserve">осуществляет </w:t>
      </w:r>
      <w:r>
        <w:rPr>
          <w:rFonts w:ascii="Arial" w:hAnsi="Arial" w:cs="Arial"/>
          <w:sz w:val="24"/>
          <w:szCs w:val="24"/>
        </w:rPr>
        <w:t>глава</w:t>
      </w:r>
      <w:r w:rsidRPr="00A90EBC">
        <w:rPr>
          <w:rFonts w:ascii="Arial" w:hAnsi="Arial" w:cs="Arial"/>
          <w:sz w:val="24"/>
          <w:szCs w:val="24"/>
        </w:rPr>
        <w:t xml:space="preserve"> </w:t>
      </w:r>
      <w:r>
        <w:rPr>
          <w:rFonts w:ascii="Arial" w:hAnsi="Arial" w:cs="Arial"/>
          <w:sz w:val="24"/>
          <w:szCs w:val="24"/>
        </w:rPr>
        <w:t>администрации Усть-Кутского муниципального образования (городского поселения)</w:t>
      </w:r>
      <w:r w:rsidRPr="00A90EBC">
        <w:rPr>
          <w:rFonts w:ascii="Arial" w:hAnsi="Arial" w:cs="Arial"/>
          <w:sz w:val="24"/>
          <w:szCs w:val="24"/>
        </w:rPr>
        <w:t xml:space="preserve">, в случае его отсутствия </w:t>
      </w:r>
      <w:r>
        <w:rPr>
          <w:rFonts w:ascii="Arial" w:hAnsi="Arial" w:cs="Arial"/>
          <w:sz w:val="24"/>
          <w:szCs w:val="24"/>
        </w:rPr>
        <w:t>–</w:t>
      </w:r>
      <w:r w:rsidRPr="00A90EBC">
        <w:rPr>
          <w:rFonts w:ascii="Arial" w:hAnsi="Arial" w:cs="Arial"/>
          <w:sz w:val="24"/>
          <w:szCs w:val="24"/>
        </w:rPr>
        <w:t xml:space="preserve"> </w:t>
      </w:r>
      <w:r>
        <w:rPr>
          <w:rFonts w:ascii="Arial" w:hAnsi="Arial" w:cs="Arial"/>
          <w:sz w:val="24"/>
          <w:szCs w:val="24"/>
        </w:rPr>
        <w:t xml:space="preserve">первый </w:t>
      </w:r>
      <w:r w:rsidRPr="00A90EBC">
        <w:rPr>
          <w:rFonts w:ascii="Arial" w:hAnsi="Arial" w:cs="Arial"/>
          <w:sz w:val="24"/>
          <w:szCs w:val="24"/>
        </w:rPr>
        <w:t xml:space="preserve">заместитель </w:t>
      </w:r>
      <w:r>
        <w:rPr>
          <w:rFonts w:ascii="Arial" w:hAnsi="Arial" w:cs="Arial"/>
          <w:sz w:val="24"/>
          <w:szCs w:val="24"/>
        </w:rPr>
        <w:t>главы</w:t>
      </w:r>
      <w:r w:rsidRPr="00A90EBC">
        <w:rPr>
          <w:rFonts w:ascii="Arial" w:hAnsi="Arial" w:cs="Arial"/>
          <w:sz w:val="24"/>
          <w:szCs w:val="24"/>
        </w:rPr>
        <w:t>.</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8</w:t>
      </w:r>
      <w:r>
        <w:rPr>
          <w:rFonts w:ascii="Arial" w:hAnsi="Arial" w:cs="Arial"/>
          <w:sz w:val="24"/>
          <w:szCs w:val="24"/>
        </w:rPr>
        <w:t>8</w:t>
      </w:r>
      <w:r w:rsidRPr="00A90EBC">
        <w:rPr>
          <w:rFonts w:ascii="Arial" w:hAnsi="Arial" w:cs="Arial"/>
          <w:sz w:val="24"/>
          <w:szCs w:val="24"/>
        </w:rPr>
        <w:t xml:space="preserve">. Прием заинтересованных лиц </w:t>
      </w:r>
      <w:r>
        <w:rPr>
          <w:rFonts w:ascii="Arial" w:hAnsi="Arial" w:cs="Arial"/>
          <w:sz w:val="24"/>
          <w:szCs w:val="24"/>
        </w:rPr>
        <w:t>главой администрации Усть-Кутского муниципального образования (городского поселения)</w:t>
      </w:r>
      <w:r w:rsidRPr="00A90EBC">
        <w:rPr>
          <w:rFonts w:ascii="Arial" w:hAnsi="Arial" w:cs="Arial"/>
          <w:sz w:val="24"/>
          <w:szCs w:val="24"/>
        </w:rPr>
        <w:t xml:space="preserve"> проводится по предварительной записи, которая осуществляется по телефонам: 8(395</w:t>
      </w:r>
      <w:r>
        <w:rPr>
          <w:rFonts w:ascii="Arial" w:hAnsi="Arial" w:cs="Arial"/>
          <w:sz w:val="24"/>
          <w:szCs w:val="24"/>
        </w:rPr>
        <w:t>65</w:t>
      </w:r>
      <w:r w:rsidRPr="00A90EBC">
        <w:rPr>
          <w:rFonts w:ascii="Arial" w:hAnsi="Arial" w:cs="Arial"/>
          <w:sz w:val="24"/>
          <w:szCs w:val="24"/>
        </w:rPr>
        <w:t xml:space="preserve">) </w:t>
      </w:r>
      <w:r>
        <w:rPr>
          <w:rFonts w:ascii="Arial" w:hAnsi="Arial" w:cs="Arial"/>
          <w:sz w:val="24"/>
          <w:szCs w:val="24"/>
        </w:rPr>
        <w:t>56202.</w:t>
      </w:r>
    </w:p>
    <w:p w:rsidR="00067D84" w:rsidRPr="00A90EBC" w:rsidRDefault="00067D84" w:rsidP="00067D84">
      <w:pPr>
        <w:pStyle w:val="ConsPlusNormal"/>
        <w:spacing w:before="220"/>
        <w:ind w:firstLine="540"/>
        <w:jc w:val="both"/>
        <w:rPr>
          <w:rFonts w:ascii="Arial" w:hAnsi="Arial" w:cs="Arial"/>
          <w:sz w:val="24"/>
          <w:szCs w:val="24"/>
        </w:rPr>
      </w:pPr>
      <w:r>
        <w:rPr>
          <w:rFonts w:ascii="Arial" w:hAnsi="Arial" w:cs="Arial"/>
          <w:sz w:val="24"/>
          <w:szCs w:val="24"/>
        </w:rPr>
        <w:t>89</w:t>
      </w:r>
      <w:r w:rsidRPr="00A90EBC">
        <w:rPr>
          <w:rFonts w:ascii="Arial" w:hAnsi="Arial" w:cs="Arial"/>
          <w:sz w:val="24"/>
          <w:szCs w:val="24"/>
        </w:rPr>
        <w:t>. Обратившееся заинтересованное лицо предъявляет документ, удостоверяющий его личность.</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0</w:t>
      </w:r>
      <w:r w:rsidRPr="00A90EBC">
        <w:rPr>
          <w:rFonts w:ascii="Arial" w:hAnsi="Arial" w:cs="Arial"/>
          <w:sz w:val="24"/>
          <w:szCs w:val="24"/>
        </w:rPr>
        <w:t>. Жалоба должна содержать:</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в) сведения об обжалуемых решениях и действиях (бездействии) уполномоченного органа, должностного лица уполномоченного органа;</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г) доводы, на основании которых заинтересованное лицо не 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1</w:t>
      </w:r>
      <w:r w:rsidRPr="00A90EBC">
        <w:rPr>
          <w:rFonts w:ascii="Arial" w:hAnsi="Arial" w:cs="Arial"/>
          <w:sz w:val="24"/>
          <w:szCs w:val="24"/>
        </w:rPr>
        <w:t>. При рассмотрении жалобы:</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2</w:t>
      </w:r>
      <w:r w:rsidRPr="00A90EBC">
        <w:rPr>
          <w:rFonts w:ascii="Arial" w:hAnsi="Arial" w:cs="Arial"/>
          <w:sz w:val="24"/>
          <w:szCs w:val="24"/>
        </w:rPr>
        <w:t>. Поступившая в уполномоченный орган жалоба подлежит обязательной регистрации в течение 1 рабочего дня со дня ее поступления, и в течение 3 рабочих дней со дня его регистрации заявителю направляется уведомление о дате и месте ее рассмотрения.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67D84" w:rsidRPr="00A90EBC" w:rsidRDefault="00067D84" w:rsidP="00067D84">
      <w:pPr>
        <w:pStyle w:val="ConsPlusNormal"/>
        <w:spacing w:before="220"/>
        <w:ind w:firstLine="540"/>
        <w:jc w:val="both"/>
        <w:rPr>
          <w:rFonts w:ascii="Arial" w:hAnsi="Arial" w:cs="Arial"/>
          <w:sz w:val="24"/>
          <w:szCs w:val="24"/>
        </w:rPr>
      </w:pPr>
      <w:r>
        <w:rPr>
          <w:rFonts w:ascii="Arial" w:hAnsi="Arial" w:cs="Arial"/>
          <w:sz w:val="24"/>
          <w:szCs w:val="24"/>
        </w:rPr>
        <w:t>93</w:t>
      </w:r>
      <w:r w:rsidRPr="00A90EBC">
        <w:rPr>
          <w:rFonts w:ascii="Arial" w:hAnsi="Arial" w:cs="Arial"/>
          <w:sz w:val="24"/>
          <w:szCs w:val="24"/>
        </w:rPr>
        <w:t>. Порядок рассмотрения отдельных жалоб:</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
    <w:p w:rsidR="00D220EE" w:rsidRDefault="00067D84" w:rsidP="00D220EE">
      <w:pPr>
        <w:pStyle w:val="ConsPlusNormal"/>
        <w:spacing w:before="220"/>
        <w:ind w:firstLine="540"/>
        <w:jc w:val="both"/>
        <w:rPr>
          <w:rFonts w:ascii="Arial" w:hAnsi="Arial" w:cs="Arial"/>
          <w:sz w:val="24"/>
          <w:szCs w:val="24"/>
        </w:rPr>
      </w:pPr>
      <w:r w:rsidRPr="00A90EBC">
        <w:rPr>
          <w:rFonts w:ascii="Arial" w:hAnsi="Arial" w:cs="Arial"/>
          <w:sz w:val="24"/>
          <w:szCs w:val="24"/>
        </w:rPr>
        <w:t xml:space="preserve">в) если текст письменной жалобы не поддается прочтению, ответ на жалобу не дается, о чем в течение 7 рабочих дней со дня регистрации жалобы в письменной форме на бумажном носителе или в электронной форме </w:t>
      </w:r>
      <w:r w:rsidR="00D220EE">
        <w:rPr>
          <w:rFonts w:ascii="Arial" w:hAnsi="Arial" w:cs="Arial"/>
          <w:sz w:val="24"/>
          <w:szCs w:val="24"/>
        </w:rPr>
        <w:t xml:space="preserve">  </w:t>
      </w:r>
      <w:r w:rsidRPr="00A90EBC">
        <w:rPr>
          <w:rFonts w:ascii="Arial" w:hAnsi="Arial" w:cs="Arial"/>
          <w:sz w:val="24"/>
          <w:szCs w:val="24"/>
        </w:rPr>
        <w:t>сообщается</w:t>
      </w:r>
    </w:p>
    <w:p w:rsidR="00067D84" w:rsidRPr="00A90EBC" w:rsidRDefault="00D220EE" w:rsidP="00D220EE">
      <w:pPr>
        <w:pStyle w:val="ConsPlusNormal"/>
        <w:spacing w:before="220"/>
        <w:jc w:val="both"/>
        <w:rPr>
          <w:rFonts w:ascii="Arial" w:hAnsi="Arial" w:cs="Arial"/>
          <w:sz w:val="24"/>
          <w:szCs w:val="24"/>
        </w:rPr>
      </w:pPr>
      <w:r>
        <w:rPr>
          <w:rFonts w:ascii="Arial" w:hAnsi="Arial" w:cs="Arial"/>
          <w:sz w:val="24"/>
          <w:szCs w:val="24"/>
        </w:rPr>
        <w:lastRenderedPageBreak/>
        <w:t xml:space="preserve"> </w:t>
      </w:r>
      <w:r w:rsidR="00067D84" w:rsidRPr="00A90EBC">
        <w:rPr>
          <w:rFonts w:ascii="Arial" w:hAnsi="Arial" w:cs="Arial"/>
          <w:sz w:val="24"/>
          <w:szCs w:val="24"/>
        </w:rPr>
        <w:t xml:space="preserve">лицу, </w:t>
      </w:r>
      <w:r>
        <w:rPr>
          <w:rFonts w:ascii="Arial" w:hAnsi="Arial" w:cs="Arial"/>
          <w:sz w:val="24"/>
          <w:szCs w:val="24"/>
        </w:rPr>
        <w:t xml:space="preserve"> </w:t>
      </w:r>
      <w:r w:rsidR="00067D84" w:rsidRPr="00A90EBC">
        <w:rPr>
          <w:rFonts w:ascii="Arial" w:hAnsi="Arial" w:cs="Arial"/>
          <w:sz w:val="24"/>
          <w:szCs w:val="24"/>
        </w:rPr>
        <w:t>направившему</w:t>
      </w:r>
      <w:r>
        <w:rPr>
          <w:rFonts w:ascii="Arial" w:hAnsi="Arial" w:cs="Arial"/>
          <w:sz w:val="24"/>
          <w:szCs w:val="24"/>
        </w:rPr>
        <w:t xml:space="preserve"> </w:t>
      </w:r>
      <w:r w:rsidR="00067D84" w:rsidRPr="00A90EBC">
        <w:rPr>
          <w:rFonts w:ascii="Arial" w:hAnsi="Arial" w:cs="Arial"/>
          <w:sz w:val="24"/>
          <w:szCs w:val="24"/>
        </w:rPr>
        <w:t xml:space="preserve"> жалобу, в</w:t>
      </w:r>
      <w:r>
        <w:rPr>
          <w:rFonts w:ascii="Arial" w:hAnsi="Arial" w:cs="Arial"/>
          <w:sz w:val="24"/>
          <w:szCs w:val="24"/>
        </w:rPr>
        <w:t xml:space="preserve"> </w:t>
      </w:r>
      <w:r w:rsidR="00067D84" w:rsidRPr="00A90EBC">
        <w:rPr>
          <w:rFonts w:ascii="Arial" w:hAnsi="Arial" w:cs="Arial"/>
          <w:sz w:val="24"/>
          <w:szCs w:val="24"/>
        </w:rPr>
        <w:t xml:space="preserve"> том случае, если его фамилия и почтовый адрес (адрес электронной почты) поддаются прочтению;</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г) 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 О данном решении лицо, направившее жалобу, уведомляется в письменной форме на бумажном носителе или в электронной форме в течение 7 рабочих дней.</w:t>
      </w:r>
    </w:p>
    <w:p w:rsidR="00067D84" w:rsidRPr="00A90EBC" w:rsidRDefault="00067D84" w:rsidP="00067D84">
      <w:pPr>
        <w:pStyle w:val="ConsPlusNormal"/>
        <w:spacing w:before="220"/>
        <w:ind w:firstLine="540"/>
        <w:jc w:val="both"/>
        <w:rPr>
          <w:rFonts w:ascii="Arial" w:hAnsi="Arial" w:cs="Arial"/>
          <w:sz w:val="24"/>
          <w:szCs w:val="24"/>
        </w:rPr>
      </w:pPr>
      <w:bookmarkStart w:id="2" w:name="P443"/>
      <w:bookmarkEnd w:id="2"/>
      <w:r w:rsidRPr="00A90EBC">
        <w:rPr>
          <w:rFonts w:ascii="Arial" w:hAnsi="Arial" w:cs="Arial"/>
          <w:sz w:val="24"/>
          <w:szCs w:val="24"/>
        </w:rPr>
        <w:t>9</w:t>
      </w:r>
      <w:r>
        <w:rPr>
          <w:rFonts w:ascii="Arial" w:hAnsi="Arial" w:cs="Arial"/>
          <w:sz w:val="24"/>
          <w:szCs w:val="24"/>
        </w:rPr>
        <w:t>4</w:t>
      </w:r>
      <w:r w:rsidRPr="00A90EBC">
        <w:rPr>
          <w:rFonts w:ascii="Arial" w:hAnsi="Arial" w:cs="Arial"/>
          <w:sz w:val="24"/>
          <w:szCs w:val="24"/>
        </w:rPr>
        <w:t>. По результатам рассмотрения жалобы уполномоченный орган принимает одно из следующих решений:</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отказывает в удовлетворении жалобы.</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5</w:t>
      </w:r>
      <w:r w:rsidRPr="00A90EBC">
        <w:rPr>
          <w:rFonts w:ascii="Arial" w:hAnsi="Arial" w:cs="Arial"/>
          <w:sz w:val="24"/>
          <w:szCs w:val="24"/>
        </w:rPr>
        <w:t xml:space="preserve">. Не позднее дня, следующего за днем принятия решения, указанного в </w:t>
      </w:r>
      <w:hyperlink w:anchor="P443" w:history="1">
        <w:r w:rsidRPr="00A90EBC">
          <w:rPr>
            <w:rFonts w:ascii="Arial" w:hAnsi="Arial" w:cs="Arial"/>
            <w:color w:val="0000FF"/>
            <w:sz w:val="24"/>
            <w:szCs w:val="24"/>
          </w:rPr>
          <w:t>пункте 9</w:t>
        </w:r>
        <w:r>
          <w:rPr>
            <w:rFonts w:ascii="Arial" w:hAnsi="Arial" w:cs="Arial"/>
            <w:color w:val="0000FF"/>
            <w:sz w:val="24"/>
            <w:szCs w:val="24"/>
          </w:rPr>
          <w:t>4</w:t>
        </w:r>
        <w:r w:rsidRPr="00A90EBC">
          <w:rPr>
            <w:rFonts w:ascii="Arial" w:hAnsi="Arial" w:cs="Arial"/>
            <w:color w:val="0000FF"/>
            <w:sz w:val="24"/>
            <w:szCs w:val="24"/>
          </w:rPr>
          <w:t xml:space="preserve"> раздела V</w:t>
        </w:r>
      </w:hyperlink>
      <w:r w:rsidRPr="00A90EBC">
        <w:rPr>
          <w:rFonts w:ascii="Arial" w:hAnsi="Arial" w:cs="Arial"/>
          <w:sz w:val="24"/>
          <w:szCs w:val="24"/>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6</w:t>
      </w:r>
      <w:r w:rsidRPr="00A90EBC">
        <w:rPr>
          <w:rFonts w:ascii="Arial" w:hAnsi="Arial" w:cs="Arial"/>
          <w:sz w:val="24"/>
          <w:szCs w:val="24"/>
        </w:rPr>
        <w:t>. В ответе по результатам рассмотрения жалобы указываются: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номер, дата, место принятия решения, включая сведения о должностном лице, решение или действие (бездействие) которого обжалуется;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в) фамилия, имя и (если имеется) отчество заинтересованного лица, подавшего жалобу;</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г) основания для принятия решения по жалобе;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д) принятое по жалобе решение;</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ж) сведения о порядке обжалования принятого по жалобе решения.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7</w:t>
      </w:r>
      <w:r w:rsidRPr="00A90EBC">
        <w:rPr>
          <w:rFonts w:ascii="Arial" w:hAnsi="Arial" w:cs="Arial"/>
          <w:sz w:val="24"/>
          <w:szCs w:val="24"/>
        </w:rPr>
        <w:t>. Основаниями отказа в удовлетворении жалобы являются: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lastRenderedPageBreak/>
        <w:t>а) наличие вступившего в законную силу решения суда, арбитражного суда по жалобе о том же предмете и по тем же основаниям;</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в) наличие решения по жалобе, принятого ранее в отношении того же заинтересованного лица и по тому же предмету жалобы.</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9</w:t>
      </w:r>
      <w:r>
        <w:rPr>
          <w:rFonts w:ascii="Arial" w:hAnsi="Arial" w:cs="Arial"/>
          <w:sz w:val="24"/>
          <w:szCs w:val="24"/>
        </w:rPr>
        <w:t>8</w:t>
      </w:r>
      <w:r w:rsidRPr="00A90EBC">
        <w:rPr>
          <w:rFonts w:ascii="Arial" w:hAnsi="Arial" w:cs="Arial"/>
          <w:sz w:val="24"/>
          <w:szCs w:val="24"/>
        </w:rPr>
        <w:t>. Решение, принятое по результатам рассмотрения жалобы, может быть обжаловано в порядке, установленном законодательством.</w:t>
      </w:r>
    </w:p>
    <w:p w:rsidR="00067D84" w:rsidRPr="00A90EBC" w:rsidRDefault="00067D84" w:rsidP="00067D84">
      <w:pPr>
        <w:pStyle w:val="ConsPlusNormal"/>
        <w:spacing w:before="220"/>
        <w:ind w:firstLine="540"/>
        <w:jc w:val="both"/>
        <w:rPr>
          <w:rFonts w:ascii="Arial" w:hAnsi="Arial" w:cs="Arial"/>
          <w:sz w:val="24"/>
          <w:szCs w:val="24"/>
        </w:rPr>
      </w:pPr>
      <w:r>
        <w:rPr>
          <w:rFonts w:ascii="Arial" w:hAnsi="Arial" w:cs="Arial"/>
          <w:sz w:val="24"/>
          <w:szCs w:val="24"/>
        </w:rPr>
        <w:t>99</w:t>
      </w:r>
      <w:r w:rsidRPr="00A90EBC">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10</w:t>
      </w:r>
      <w:r>
        <w:rPr>
          <w:rFonts w:ascii="Arial" w:hAnsi="Arial" w:cs="Arial"/>
          <w:sz w:val="24"/>
          <w:szCs w:val="24"/>
        </w:rPr>
        <w:t>0</w:t>
      </w:r>
      <w:r w:rsidRPr="00A90EBC">
        <w:rPr>
          <w:rFonts w:ascii="Arial" w:hAnsi="Arial" w:cs="Arial"/>
          <w:sz w:val="24"/>
          <w:szCs w:val="24"/>
        </w:rPr>
        <w:t>. Способами информирования заинтересованных лиц о порядке подачи и рассмотрения жалобы являются:</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а) личное обращение заинтересованных лиц в уполномоченный орган;</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б) через организации почтовой связи;</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в) с помощью средств электронной связи (направление письма на адрес электронной почты);</w:t>
      </w:r>
    </w:p>
    <w:p w:rsidR="00067D84" w:rsidRPr="00A90EBC" w:rsidRDefault="00067D84" w:rsidP="00067D84">
      <w:pPr>
        <w:pStyle w:val="ConsPlusNormal"/>
        <w:spacing w:before="220"/>
        <w:ind w:firstLine="540"/>
        <w:jc w:val="both"/>
        <w:rPr>
          <w:rFonts w:ascii="Arial" w:hAnsi="Arial" w:cs="Arial"/>
          <w:sz w:val="24"/>
          <w:szCs w:val="24"/>
        </w:rPr>
      </w:pPr>
      <w:r w:rsidRPr="00A90EBC">
        <w:rPr>
          <w:rFonts w:ascii="Arial" w:hAnsi="Arial" w:cs="Arial"/>
          <w:sz w:val="24"/>
          <w:szCs w:val="24"/>
        </w:rPr>
        <w:t>г) с помощью телефонной и факсимильной связи.</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both"/>
        <w:rPr>
          <w:rFonts w:ascii="Arial" w:hAnsi="Arial" w:cs="Arial"/>
          <w:sz w:val="24"/>
          <w:szCs w:val="24"/>
        </w:rPr>
      </w:pPr>
    </w:p>
    <w:p w:rsidR="00D220EE" w:rsidRDefault="00D220EE" w:rsidP="00067D84">
      <w:pPr>
        <w:pStyle w:val="ConsPlusNormal"/>
        <w:jc w:val="both"/>
        <w:rPr>
          <w:rFonts w:ascii="Arial" w:hAnsi="Arial" w:cs="Arial"/>
          <w:sz w:val="24"/>
          <w:szCs w:val="24"/>
        </w:rPr>
      </w:pPr>
      <w:r>
        <w:rPr>
          <w:rFonts w:ascii="Arial" w:hAnsi="Arial" w:cs="Arial"/>
          <w:sz w:val="24"/>
          <w:szCs w:val="24"/>
        </w:rPr>
        <w:t xml:space="preserve">Председатель комитета экономики </w:t>
      </w:r>
    </w:p>
    <w:p w:rsidR="00D220EE" w:rsidRDefault="00D220EE" w:rsidP="00067D84">
      <w:pPr>
        <w:pStyle w:val="ConsPlusNormal"/>
        <w:jc w:val="both"/>
        <w:rPr>
          <w:rFonts w:ascii="Arial" w:hAnsi="Arial" w:cs="Arial"/>
          <w:sz w:val="24"/>
          <w:szCs w:val="24"/>
        </w:rPr>
      </w:pPr>
      <w:r>
        <w:rPr>
          <w:rFonts w:ascii="Arial" w:hAnsi="Arial" w:cs="Arial"/>
          <w:sz w:val="24"/>
          <w:szCs w:val="24"/>
        </w:rPr>
        <w:t xml:space="preserve">и прогнозирования администрации </w:t>
      </w:r>
    </w:p>
    <w:p w:rsidR="00D220EE" w:rsidRDefault="00D220EE" w:rsidP="00067D84">
      <w:pPr>
        <w:pStyle w:val="ConsPlusNormal"/>
        <w:jc w:val="both"/>
        <w:rPr>
          <w:rFonts w:ascii="Arial" w:hAnsi="Arial" w:cs="Arial"/>
          <w:sz w:val="24"/>
          <w:szCs w:val="24"/>
        </w:rPr>
      </w:pPr>
      <w:r>
        <w:rPr>
          <w:rFonts w:ascii="Arial" w:hAnsi="Arial" w:cs="Arial"/>
          <w:sz w:val="24"/>
          <w:szCs w:val="24"/>
        </w:rPr>
        <w:t xml:space="preserve">Усть-Кутского муниципального </w:t>
      </w:r>
    </w:p>
    <w:p w:rsidR="00D220EE" w:rsidRDefault="00D220EE" w:rsidP="00067D84">
      <w:pPr>
        <w:pStyle w:val="ConsPlusNormal"/>
        <w:jc w:val="both"/>
        <w:rPr>
          <w:rFonts w:ascii="Arial" w:hAnsi="Arial" w:cs="Arial"/>
          <w:sz w:val="24"/>
          <w:szCs w:val="24"/>
        </w:rPr>
      </w:pPr>
      <w:r>
        <w:rPr>
          <w:rFonts w:ascii="Arial" w:hAnsi="Arial" w:cs="Arial"/>
          <w:sz w:val="24"/>
          <w:szCs w:val="24"/>
        </w:rPr>
        <w:t>образования (городского поселения)                                                 Е.А. Алистратова</w:t>
      </w:r>
    </w:p>
    <w:p w:rsidR="00067D84" w:rsidRDefault="00067D84" w:rsidP="00067D84">
      <w:pPr>
        <w:pStyle w:val="ConsPlusNormal"/>
        <w:jc w:val="both"/>
        <w:rPr>
          <w:rFonts w:ascii="Arial" w:hAnsi="Arial" w:cs="Arial"/>
          <w:sz w:val="24"/>
          <w:szCs w:val="24"/>
        </w:rPr>
      </w:pPr>
      <w:r>
        <w:rPr>
          <w:rFonts w:ascii="Arial" w:hAnsi="Arial" w:cs="Arial"/>
          <w:sz w:val="24"/>
          <w:szCs w:val="24"/>
        </w:rPr>
        <w:t xml:space="preserve">                                                          </w:t>
      </w: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both"/>
        <w:rPr>
          <w:rFonts w:ascii="Arial" w:hAnsi="Arial" w:cs="Arial"/>
          <w:sz w:val="24"/>
          <w:szCs w:val="24"/>
        </w:rPr>
      </w:pPr>
    </w:p>
    <w:p w:rsidR="00067D84" w:rsidRDefault="00067D84"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Default="00D220EE" w:rsidP="00067D84">
      <w:pPr>
        <w:rPr>
          <w:rFonts w:ascii="Arial" w:hAnsi="Arial" w:cs="Arial"/>
          <w:sz w:val="24"/>
          <w:szCs w:val="24"/>
        </w:rPr>
      </w:pPr>
    </w:p>
    <w:p w:rsidR="00D220EE" w:rsidRPr="00A90EBC" w:rsidRDefault="00D220EE" w:rsidP="00067D84">
      <w:pPr>
        <w:rPr>
          <w:rFonts w:ascii="Arial" w:hAnsi="Arial" w:cs="Arial"/>
          <w:sz w:val="24"/>
          <w:szCs w:val="24"/>
        </w:rPr>
        <w:sectPr w:rsidR="00D220EE" w:rsidRPr="00A90EBC" w:rsidSect="00067D84">
          <w:footerReference w:type="default" r:id="rId19"/>
          <w:type w:val="continuous"/>
          <w:pgSz w:w="11906" w:h="16838"/>
          <w:pgMar w:top="1134" w:right="850" w:bottom="1134" w:left="1701" w:header="708" w:footer="708" w:gutter="0"/>
          <w:cols w:space="708"/>
          <w:docGrid w:linePitch="360"/>
        </w:sectPr>
      </w:pPr>
    </w:p>
    <w:p w:rsidR="00067D84" w:rsidRPr="00A90EBC" w:rsidRDefault="00067D84" w:rsidP="00067D84">
      <w:pPr>
        <w:pStyle w:val="ConsPlusNormal"/>
        <w:jc w:val="right"/>
        <w:outlineLvl w:val="1"/>
        <w:rPr>
          <w:rFonts w:ascii="Arial" w:hAnsi="Arial" w:cs="Arial"/>
          <w:sz w:val="24"/>
          <w:szCs w:val="24"/>
        </w:rPr>
      </w:pPr>
      <w:r w:rsidRPr="00A90EBC">
        <w:rPr>
          <w:rFonts w:ascii="Arial" w:hAnsi="Arial" w:cs="Arial"/>
          <w:sz w:val="24"/>
          <w:szCs w:val="24"/>
        </w:rPr>
        <w:lastRenderedPageBreak/>
        <w:t>Приложение 1</w:t>
      </w:r>
    </w:p>
    <w:p w:rsidR="00067D84" w:rsidRPr="00A90EBC" w:rsidRDefault="00067D84" w:rsidP="00067D84">
      <w:pPr>
        <w:pStyle w:val="ConsPlusNormal"/>
        <w:jc w:val="right"/>
        <w:rPr>
          <w:rFonts w:ascii="Arial" w:hAnsi="Arial" w:cs="Arial"/>
          <w:sz w:val="24"/>
          <w:szCs w:val="24"/>
        </w:rPr>
      </w:pPr>
      <w:r w:rsidRPr="00A90EBC">
        <w:rPr>
          <w:rFonts w:ascii="Arial" w:hAnsi="Arial" w:cs="Arial"/>
          <w:sz w:val="24"/>
          <w:szCs w:val="24"/>
        </w:rPr>
        <w:t>к Административному регламенту</w:t>
      </w:r>
    </w:p>
    <w:p w:rsidR="00067D84" w:rsidRPr="00A90EBC" w:rsidRDefault="00067D84" w:rsidP="00067D84">
      <w:pPr>
        <w:pStyle w:val="ConsPlusNormal"/>
        <w:jc w:val="right"/>
        <w:rPr>
          <w:rFonts w:ascii="Arial" w:hAnsi="Arial" w:cs="Arial"/>
          <w:sz w:val="24"/>
          <w:szCs w:val="24"/>
        </w:rPr>
      </w:pPr>
      <w:r w:rsidRPr="00A90EBC">
        <w:rPr>
          <w:rFonts w:ascii="Arial" w:hAnsi="Arial" w:cs="Arial"/>
          <w:sz w:val="24"/>
          <w:szCs w:val="24"/>
        </w:rPr>
        <w:t>предоставлени</w:t>
      </w:r>
      <w:r>
        <w:rPr>
          <w:rFonts w:ascii="Arial" w:hAnsi="Arial" w:cs="Arial"/>
          <w:sz w:val="24"/>
          <w:szCs w:val="24"/>
        </w:rPr>
        <w:t>я</w:t>
      </w:r>
      <w:r w:rsidRPr="00A90EBC">
        <w:rPr>
          <w:rFonts w:ascii="Arial" w:hAnsi="Arial" w:cs="Arial"/>
          <w:sz w:val="24"/>
          <w:szCs w:val="24"/>
        </w:rPr>
        <w:t xml:space="preserve"> муниципальной услуги</w:t>
      </w:r>
    </w:p>
    <w:p w:rsidR="00067D84" w:rsidRPr="00A90EBC" w:rsidRDefault="00067D84" w:rsidP="00067D84">
      <w:pPr>
        <w:pStyle w:val="ConsPlusNormal"/>
        <w:jc w:val="right"/>
        <w:rPr>
          <w:rFonts w:ascii="Arial" w:hAnsi="Arial" w:cs="Arial"/>
          <w:sz w:val="24"/>
          <w:szCs w:val="24"/>
        </w:rPr>
      </w:pPr>
      <w:r w:rsidRPr="00A90EBC">
        <w:rPr>
          <w:rFonts w:ascii="Arial" w:hAnsi="Arial" w:cs="Arial"/>
          <w:sz w:val="24"/>
          <w:szCs w:val="24"/>
        </w:rPr>
        <w:t>"Предоставление информации о порядке</w:t>
      </w:r>
    </w:p>
    <w:p w:rsidR="00067D84" w:rsidRPr="00A90EBC" w:rsidRDefault="00067D84" w:rsidP="00067D84">
      <w:pPr>
        <w:pStyle w:val="ConsPlusNormal"/>
        <w:jc w:val="right"/>
        <w:rPr>
          <w:rFonts w:ascii="Arial" w:hAnsi="Arial" w:cs="Arial"/>
          <w:sz w:val="24"/>
          <w:szCs w:val="24"/>
        </w:rPr>
      </w:pPr>
      <w:r w:rsidRPr="00A90EBC">
        <w:rPr>
          <w:rFonts w:ascii="Arial" w:hAnsi="Arial" w:cs="Arial"/>
          <w:sz w:val="24"/>
          <w:szCs w:val="24"/>
        </w:rPr>
        <w:t>предоставления жилищно-коммунальных услуг</w:t>
      </w:r>
    </w:p>
    <w:p w:rsidR="00067D84" w:rsidRDefault="00067D84" w:rsidP="00067D84">
      <w:pPr>
        <w:pStyle w:val="ConsPlusNormal"/>
        <w:jc w:val="right"/>
        <w:rPr>
          <w:rFonts w:ascii="Arial" w:hAnsi="Arial" w:cs="Arial"/>
          <w:sz w:val="24"/>
          <w:szCs w:val="24"/>
        </w:rPr>
      </w:pPr>
      <w:r w:rsidRPr="00A90EBC">
        <w:rPr>
          <w:rFonts w:ascii="Arial" w:hAnsi="Arial" w:cs="Arial"/>
          <w:sz w:val="24"/>
          <w:szCs w:val="24"/>
        </w:rPr>
        <w:t xml:space="preserve">населению на территории </w:t>
      </w:r>
    </w:p>
    <w:p w:rsidR="00067D84" w:rsidRDefault="00067D84" w:rsidP="00067D84">
      <w:pPr>
        <w:pStyle w:val="ConsPlusNormal"/>
        <w:jc w:val="right"/>
        <w:rPr>
          <w:rFonts w:ascii="Arial" w:hAnsi="Arial" w:cs="Arial"/>
          <w:sz w:val="24"/>
          <w:szCs w:val="24"/>
        </w:rPr>
      </w:pPr>
      <w:r>
        <w:rPr>
          <w:rFonts w:ascii="Arial" w:hAnsi="Arial" w:cs="Arial"/>
          <w:sz w:val="24"/>
          <w:szCs w:val="24"/>
        </w:rPr>
        <w:t xml:space="preserve">Усть-Кутского муниципального </w:t>
      </w:r>
    </w:p>
    <w:p w:rsidR="00067D84" w:rsidRDefault="00067D84" w:rsidP="00067D84">
      <w:pPr>
        <w:pStyle w:val="ConsPlusNormal"/>
        <w:jc w:val="right"/>
        <w:rPr>
          <w:rFonts w:ascii="Arial" w:hAnsi="Arial" w:cs="Arial"/>
          <w:sz w:val="24"/>
          <w:szCs w:val="24"/>
        </w:rPr>
      </w:pPr>
      <w:r>
        <w:rPr>
          <w:rFonts w:ascii="Arial" w:hAnsi="Arial" w:cs="Arial"/>
          <w:sz w:val="24"/>
          <w:szCs w:val="24"/>
        </w:rPr>
        <w:t>образования (городского поселения)»</w:t>
      </w:r>
    </w:p>
    <w:p w:rsidR="00067D84" w:rsidRPr="00A90EBC" w:rsidRDefault="00067D84" w:rsidP="00067D84">
      <w:pPr>
        <w:pStyle w:val="ConsPlusNormal"/>
        <w:jc w:val="right"/>
        <w:rPr>
          <w:rFonts w:ascii="Arial" w:hAnsi="Arial" w:cs="Arial"/>
          <w:sz w:val="24"/>
          <w:szCs w:val="24"/>
        </w:rPr>
      </w:pP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rPr>
          <w:rFonts w:ascii="Arial" w:hAnsi="Arial" w:cs="Arial"/>
          <w:sz w:val="24"/>
          <w:szCs w:val="24"/>
        </w:rPr>
      </w:pPr>
      <w:bookmarkStart w:id="3" w:name="P484"/>
      <w:bookmarkEnd w:id="3"/>
      <w:r w:rsidRPr="00A90EBC">
        <w:rPr>
          <w:rFonts w:ascii="Arial" w:hAnsi="Arial" w:cs="Arial"/>
          <w:sz w:val="24"/>
          <w:szCs w:val="24"/>
        </w:rPr>
        <w:t>ЖУРНАЛ</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УЧЕТА ЛИЧНЫХ ОБРАЩЕНИЙ ГРАЖДАН</w:t>
      </w:r>
    </w:p>
    <w:p w:rsidR="00067D84" w:rsidRPr="00A90EBC" w:rsidRDefault="00067D84" w:rsidP="00067D84">
      <w:pPr>
        <w:pStyle w:val="ConsPlusNormal"/>
        <w:jc w:val="both"/>
        <w:rPr>
          <w:rFonts w:ascii="Arial" w:hAnsi="Arial" w:cs="Arial"/>
          <w:sz w:val="24"/>
          <w:szCs w:val="24"/>
        </w:rPr>
      </w:pPr>
    </w:p>
    <w:tbl>
      <w:tblPr>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708"/>
        <w:gridCol w:w="1560"/>
        <w:gridCol w:w="1701"/>
        <w:gridCol w:w="2126"/>
        <w:gridCol w:w="1875"/>
        <w:gridCol w:w="1417"/>
      </w:tblGrid>
      <w:tr w:rsidR="00067D84" w:rsidRPr="006047E2" w:rsidTr="00DD64E2">
        <w:tc>
          <w:tcPr>
            <w:tcW w:w="488" w:type="dxa"/>
          </w:tcPr>
          <w:p w:rsidR="00067D84" w:rsidRPr="006047E2" w:rsidRDefault="00067D84" w:rsidP="00DD64E2">
            <w:pPr>
              <w:pStyle w:val="ConsPlusNormal"/>
              <w:jc w:val="center"/>
              <w:rPr>
                <w:rFonts w:ascii="Arial" w:hAnsi="Arial" w:cs="Arial"/>
                <w:szCs w:val="22"/>
              </w:rPr>
            </w:pPr>
            <w:r w:rsidRPr="006047E2">
              <w:rPr>
                <w:rFonts w:ascii="Arial" w:hAnsi="Arial" w:cs="Arial"/>
                <w:szCs w:val="22"/>
              </w:rPr>
              <w:t>N п/п</w:t>
            </w:r>
          </w:p>
        </w:tc>
        <w:tc>
          <w:tcPr>
            <w:tcW w:w="708" w:type="dxa"/>
          </w:tcPr>
          <w:p w:rsidR="00067D84" w:rsidRPr="006047E2" w:rsidRDefault="00067D84" w:rsidP="00DD64E2">
            <w:pPr>
              <w:pStyle w:val="ConsPlusNormal"/>
              <w:jc w:val="center"/>
              <w:rPr>
                <w:rFonts w:ascii="Arial" w:hAnsi="Arial" w:cs="Arial"/>
                <w:szCs w:val="22"/>
              </w:rPr>
            </w:pPr>
            <w:r w:rsidRPr="006047E2">
              <w:rPr>
                <w:rFonts w:ascii="Arial" w:hAnsi="Arial" w:cs="Arial"/>
                <w:szCs w:val="22"/>
              </w:rPr>
              <w:t>Дата</w:t>
            </w:r>
          </w:p>
        </w:tc>
        <w:tc>
          <w:tcPr>
            <w:tcW w:w="1560" w:type="dxa"/>
          </w:tcPr>
          <w:p w:rsidR="00067D84" w:rsidRPr="006047E2" w:rsidRDefault="00067D84" w:rsidP="00DD64E2">
            <w:pPr>
              <w:pStyle w:val="ConsPlusNormal"/>
              <w:jc w:val="center"/>
              <w:rPr>
                <w:rFonts w:ascii="Arial" w:hAnsi="Arial" w:cs="Arial"/>
                <w:szCs w:val="22"/>
              </w:rPr>
            </w:pPr>
            <w:r w:rsidRPr="006047E2">
              <w:rPr>
                <w:rFonts w:ascii="Arial" w:hAnsi="Arial" w:cs="Arial"/>
                <w:szCs w:val="22"/>
              </w:rPr>
              <w:t>Вид обращения (лично либо по телефону)</w:t>
            </w:r>
          </w:p>
        </w:tc>
        <w:tc>
          <w:tcPr>
            <w:tcW w:w="1701" w:type="dxa"/>
          </w:tcPr>
          <w:p w:rsidR="00067D84" w:rsidRPr="006047E2" w:rsidRDefault="00067D84" w:rsidP="00DD64E2">
            <w:pPr>
              <w:pStyle w:val="ConsPlusNormal"/>
              <w:jc w:val="center"/>
              <w:rPr>
                <w:rFonts w:ascii="Arial" w:hAnsi="Arial" w:cs="Arial"/>
                <w:szCs w:val="22"/>
              </w:rPr>
            </w:pPr>
            <w:r w:rsidRPr="006047E2">
              <w:rPr>
                <w:rFonts w:ascii="Arial" w:hAnsi="Arial" w:cs="Arial"/>
                <w:szCs w:val="22"/>
              </w:rPr>
              <w:t>Ф.И.О. обратившегося</w:t>
            </w:r>
          </w:p>
        </w:tc>
        <w:tc>
          <w:tcPr>
            <w:tcW w:w="2126" w:type="dxa"/>
          </w:tcPr>
          <w:p w:rsidR="00067D84" w:rsidRPr="006047E2" w:rsidRDefault="00067D84" w:rsidP="00DD64E2">
            <w:pPr>
              <w:pStyle w:val="ConsPlusNormal"/>
              <w:jc w:val="center"/>
              <w:rPr>
                <w:rFonts w:ascii="Arial" w:hAnsi="Arial" w:cs="Arial"/>
                <w:szCs w:val="22"/>
              </w:rPr>
            </w:pPr>
            <w:r w:rsidRPr="006047E2">
              <w:rPr>
                <w:rFonts w:ascii="Arial" w:hAnsi="Arial" w:cs="Arial"/>
                <w:szCs w:val="22"/>
              </w:rPr>
              <w:t>Ф.И.О. сотрудника, предоставившего муниципальную услугу</w:t>
            </w:r>
          </w:p>
        </w:tc>
        <w:tc>
          <w:tcPr>
            <w:tcW w:w="1875" w:type="dxa"/>
          </w:tcPr>
          <w:p w:rsidR="00067D84" w:rsidRPr="006047E2" w:rsidRDefault="00067D84" w:rsidP="00DD64E2">
            <w:pPr>
              <w:pStyle w:val="ConsPlusNormal"/>
              <w:jc w:val="center"/>
              <w:rPr>
                <w:rFonts w:ascii="Arial" w:hAnsi="Arial" w:cs="Arial"/>
                <w:szCs w:val="22"/>
              </w:rPr>
            </w:pPr>
            <w:r w:rsidRPr="006047E2">
              <w:rPr>
                <w:rFonts w:ascii="Arial" w:hAnsi="Arial" w:cs="Arial"/>
                <w:szCs w:val="22"/>
              </w:rPr>
              <w:t>Результат предоставления муниципальной услуги</w:t>
            </w:r>
          </w:p>
        </w:tc>
        <w:tc>
          <w:tcPr>
            <w:tcW w:w="1417" w:type="dxa"/>
          </w:tcPr>
          <w:p w:rsidR="00067D84" w:rsidRPr="006047E2" w:rsidRDefault="00067D84" w:rsidP="00DD64E2">
            <w:pPr>
              <w:pStyle w:val="ConsPlusNormal"/>
              <w:jc w:val="center"/>
              <w:rPr>
                <w:rFonts w:ascii="Arial" w:hAnsi="Arial" w:cs="Arial"/>
                <w:szCs w:val="22"/>
              </w:rPr>
            </w:pPr>
            <w:r w:rsidRPr="006047E2">
              <w:rPr>
                <w:rFonts w:ascii="Arial" w:hAnsi="Arial" w:cs="Arial"/>
                <w:szCs w:val="22"/>
              </w:rPr>
              <w:t>Примечание</w:t>
            </w:r>
          </w:p>
        </w:tc>
      </w:tr>
      <w:tr w:rsidR="00067D84" w:rsidRPr="00A90EBC" w:rsidTr="00DD64E2">
        <w:tc>
          <w:tcPr>
            <w:tcW w:w="488" w:type="dxa"/>
          </w:tcPr>
          <w:p w:rsidR="00067D84" w:rsidRPr="00A90EBC" w:rsidRDefault="00067D84" w:rsidP="00DD64E2">
            <w:pPr>
              <w:pStyle w:val="ConsPlusNormal"/>
              <w:rPr>
                <w:rFonts w:ascii="Arial" w:hAnsi="Arial" w:cs="Arial"/>
                <w:sz w:val="24"/>
                <w:szCs w:val="24"/>
              </w:rPr>
            </w:pPr>
          </w:p>
        </w:tc>
        <w:tc>
          <w:tcPr>
            <w:tcW w:w="708" w:type="dxa"/>
          </w:tcPr>
          <w:p w:rsidR="00067D84" w:rsidRPr="00A90EBC" w:rsidRDefault="00067D84" w:rsidP="00DD64E2">
            <w:pPr>
              <w:pStyle w:val="ConsPlusNormal"/>
              <w:rPr>
                <w:rFonts w:ascii="Arial" w:hAnsi="Arial" w:cs="Arial"/>
                <w:sz w:val="24"/>
                <w:szCs w:val="24"/>
              </w:rPr>
            </w:pPr>
          </w:p>
        </w:tc>
        <w:tc>
          <w:tcPr>
            <w:tcW w:w="1560" w:type="dxa"/>
          </w:tcPr>
          <w:p w:rsidR="00067D84" w:rsidRPr="00A90EBC" w:rsidRDefault="00067D84" w:rsidP="00DD64E2">
            <w:pPr>
              <w:pStyle w:val="ConsPlusNormal"/>
              <w:rPr>
                <w:rFonts w:ascii="Arial" w:hAnsi="Arial" w:cs="Arial"/>
                <w:sz w:val="24"/>
                <w:szCs w:val="24"/>
              </w:rPr>
            </w:pPr>
          </w:p>
        </w:tc>
        <w:tc>
          <w:tcPr>
            <w:tcW w:w="1701" w:type="dxa"/>
          </w:tcPr>
          <w:p w:rsidR="00067D84" w:rsidRPr="00A90EBC" w:rsidRDefault="00067D84" w:rsidP="00DD64E2">
            <w:pPr>
              <w:pStyle w:val="ConsPlusNormal"/>
              <w:rPr>
                <w:rFonts w:ascii="Arial" w:hAnsi="Arial" w:cs="Arial"/>
                <w:sz w:val="24"/>
                <w:szCs w:val="24"/>
              </w:rPr>
            </w:pPr>
          </w:p>
        </w:tc>
        <w:tc>
          <w:tcPr>
            <w:tcW w:w="2126" w:type="dxa"/>
          </w:tcPr>
          <w:p w:rsidR="00067D84" w:rsidRPr="00A90EBC" w:rsidRDefault="00067D84" w:rsidP="00DD64E2">
            <w:pPr>
              <w:pStyle w:val="ConsPlusNormal"/>
              <w:rPr>
                <w:rFonts w:ascii="Arial" w:hAnsi="Arial" w:cs="Arial"/>
                <w:sz w:val="24"/>
                <w:szCs w:val="24"/>
              </w:rPr>
            </w:pPr>
          </w:p>
        </w:tc>
        <w:tc>
          <w:tcPr>
            <w:tcW w:w="1875" w:type="dxa"/>
          </w:tcPr>
          <w:p w:rsidR="00067D84" w:rsidRPr="00A90EBC" w:rsidRDefault="00067D84" w:rsidP="00DD64E2">
            <w:pPr>
              <w:pStyle w:val="ConsPlusNormal"/>
              <w:rPr>
                <w:rFonts w:ascii="Arial" w:hAnsi="Arial" w:cs="Arial"/>
                <w:sz w:val="24"/>
                <w:szCs w:val="24"/>
              </w:rPr>
            </w:pPr>
          </w:p>
        </w:tc>
        <w:tc>
          <w:tcPr>
            <w:tcW w:w="1417" w:type="dxa"/>
          </w:tcPr>
          <w:p w:rsidR="00067D84" w:rsidRPr="00A90EBC" w:rsidRDefault="00067D84" w:rsidP="00DD64E2">
            <w:pPr>
              <w:pStyle w:val="ConsPlusNormal"/>
              <w:rPr>
                <w:rFonts w:ascii="Arial" w:hAnsi="Arial" w:cs="Arial"/>
                <w:sz w:val="24"/>
                <w:szCs w:val="24"/>
              </w:rPr>
            </w:pPr>
          </w:p>
        </w:tc>
      </w:tr>
      <w:tr w:rsidR="00067D84" w:rsidRPr="00A90EBC" w:rsidTr="00DD64E2">
        <w:tc>
          <w:tcPr>
            <w:tcW w:w="488" w:type="dxa"/>
          </w:tcPr>
          <w:p w:rsidR="00067D84" w:rsidRPr="00A90EBC" w:rsidRDefault="00067D84" w:rsidP="00DD64E2">
            <w:pPr>
              <w:pStyle w:val="ConsPlusNormal"/>
              <w:rPr>
                <w:rFonts w:ascii="Arial" w:hAnsi="Arial" w:cs="Arial"/>
                <w:sz w:val="24"/>
                <w:szCs w:val="24"/>
              </w:rPr>
            </w:pPr>
          </w:p>
        </w:tc>
        <w:tc>
          <w:tcPr>
            <w:tcW w:w="708" w:type="dxa"/>
          </w:tcPr>
          <w:p w:rsidR="00067D84" w:rsidRPr="00A90EBC" w:rsidRDefault="00067D84" w:rsidP="00DD64E2">
            <w:pPr>
              <w:pStyle w:val="ConsPlusNormal"/>
              <w:rPr>
                <w:rFonts w:ascii="Arial" w:hAnsi="Arial" w:cs="Arial"/>
                <w:sz w:val="24"/>
                <w:szCs w:val="24"/>
              </w:rPr>
            </w:pPr>
          </w:p>
        </w:tc>
        <w:tc>
          <w:tcPr>
            <w:tcW w:w="1560" w:type="dxa"/>
          </w:tcPr>
          <w:p w:rsidR="00067D84" w:rsidRPr="00A90EBC" w:rsidRDefault="00067D84" w:rsidP="00DD64E2">
            <w:pPr>
              <w:pStyle w:val="ConsPlusNormal"/>
              <w:rPr>
                <w:rFonts w:ascii="Arial" w:hAnsi="Arial" w:cs="Arial"/>
                <w:sz w:val="24"/>
                <w:szCs w:val="24"/>
              </w:rPr>
            </w:pPr>
          </w:p>
        </w:tc>
        <w:tc>
          <w:tcPr>
            <w:tcW w:w="1701" w:type="dxa"/>
          </w:tcPr>
          <w:p w:rsidR="00067D84" w:rsidRPr="00A90EBC" w:rsidRDefault="00067D84" w:rsidP="00DD64E2">
            <w:pPr>
              <w:pStyle w:val="ConsPlusNormal"/>
              <w:rPr>
                <w:rFonts w:ascii="Arial" w:hAnsi="Arial" w:cs="Arial"/>
                <w:sz w:val="24"/>
                <w:szCs w:val="24"/>
              </w:rPr>
            </w:pPr>
          </w:p>
        </w:tc>
        <w:tc>
          <w:tcPr>
            <w:tcW w:w="2126" w:type="dxa"/>
          </w:tcPr>
          <w:p w:rsidR="00067D84" w:rsidRPr="00A90EBC" w:rsidRDefault="00067D84" w:rsidP="00DD64E2">
            <w:pPr>
              <w:pStyle w:val="ConsPlusNormal"/>
              <w:rPr>
                <w:rFonts w:ascii="Arial" w:hAnsi="Arial" w:cs="Arial"/>
                <w:sz w:val="24"/>
                <w:szCs w:val="24"/>
              </w:rPr>
            </w:pPr>
          </w:p>
        </w:tc>
        <w:tc>
          <w:tcPr>
            <w:tcW w:w="1875" w:type="dxa"/>
          </w:tcPr>
          <w:p w:rsidR="00067D84" w:rsidRPr="00A90EBC" w:rsidRDefault="00067D84" w:rsidP="00DD64E2">
            <w:pPr>
              <w:pStyle w:val="ConsPlusNormal"/>
              <w:rPr>
                <w:rFonts w:ascii="Arial" w:hAnsi="Arial" w:cs="Arial"/>
                <w:sz w:val="24"/>
                <w:szCs w:val="24"/>
              </w:rPr>
            </w:pPr>
          </w:p>
        </w:tc>
        <w:tc>
          <w:tcPr>
            <w:tcW w:w="1417" w:type="dxa"/>
          </w:tcPr>
          <w:p w:rsidR="00067D84" w:rsidRPr="00A90EBC" w:rsidRDefault="00067D84" w:rsidP="00DD64E2">
            <w:pPr>
              <w:pStyle w:val="ConsPlusNormal"/>
              <w:rPr>
                <w:rFonts w:ascii="Arial" w:hAnsi="Arial" w:cs="Arial"/>
                <w:sz w:val="24"/>
                <w:szCs w:val="24"/>
              </w:rPr>
            </w:pPr>
          </w:p>
        </w:tc>
      </w:tr>
      <w:tr w:rsidR="00067D84" w:rsidRPr="00A90EBC" w:rsidTr="00DD64E2">
        <w:tc>
          <w:tcPr>
            <w:tcW w:w="488" w:type="dxa"/>
          </w:tcPr>
          <w:p w:rsidR="00067D84" w:rsidRPr="00A90EBC" w:rsidRDefault="00067D84" w:rsidP="00DD64E2">
            <w:pPr>
              <w:pStyle w:val="ConsPlusNormal"/>
              <w:rPr>
                <w:rFonts w:ascii="Arial" w:hAnsi="Arial" w:cs="Arial"/>
                <w:sz w:val="24"/>
                <w:szCs w:val="24"/>
              </w:rPr>
            </w:pPr>
          </w:p>
        </w:tc>
        <w:tc>
          <w:tcPr>
            <w:tcW w:w="708" w:type="dxa"/>
          </w:tcPr>
          <w:p w:rsidR="00067D84" w:rsidRPr="00A90EBC" w:rsidRDefault="00067D84" w:rsidP="00DD64E2">
            <w:pPr>
              <w:pStyle w:val="ConsPlusNormal"/>
              <w:rPr>
                <w:rFonts w:ascii="Arial" w:hAnsi="Arial" w:cs="Arial"/>
                <w:sz w:val="24"/>
                <w:szCs w:val="24"/>
              </w:rPr>
            </w:pPr>
          </w:p>
        </w:tc>
        <w:tc>
          <w:tcPr>
            <w:tcW w:w="1560" w:type="dxa"/>
          </w:tcPr>
          <w:p w:rsidR="00067D84" w:rsidRPr="00A90EBC" w:rsidRDefault="00067D84" w:rsidP="00DD64E2">
            <w:pPr>
              <w:pStyle w:val="ConsPlusNormal"/>
              <w:rPr>
                <w:rFonts w:ascii="Arial" w:hAnsi="Arial" w:cs="Arial"/>
                <w:sz w:val="24"/>
                <w:szCs w:val="24"/>
              </w:rPr>
            </w:pPr>
          </w:p>
        </w:tc>
        <w:tc>
          <w:tcPr>
            <w:tcW w:w="1701" w:type="dxa"/>
          </w:tcPr>
          <w:p w:rsidR="00067D84" w:rsidRPr="00A90EBC" w:rsidRDefault="00067D84" w:rsidP="00DD64E2">
            <w:pPr>
              <w:pStyle w:val="ConsPlusNormal"/>
              <w:rPr>
                <w:rFonts w:ascii="Arial" w:hAnsi="Arial" w:cs="Arial"/>
                <w:sz w:val="24"/>
                <w:szCs w:val="24"/>
              </w:rPr>
            </w:pPr>
          </w:p>
        </w:tc>
        <w:tc>
          <w:tcPr>
            <w:tcW w:w="2126" w:type="dxa"/>
          </w:tcPr>
          <w:p w:rsidR="00067D84" w:rsidRPr="00A90EBC" w:rsidRDefault="00067D84" w:rsidP="00DD64E2">
            <w:pPr>
              <w:pStyle w:val="ConsPlusNormal"/>
              <w:rPr>
                <w:rFonts w:ascii="Arial" w:hAnsi="Arial" w:cs="Arial"/>
                <w:sz w:val="24"/>
                <w:szCs w:val="24"/>
              </w:rPr>
            </w:pPr>
          </w:p>
        </w:tc>
        <w:tc>
          <w:tcPr>
            <w:tcW w:w="1875" w:type="dxa"/>
          </w:tcPr>
          <w:p w:rsidR="00067D84" w:rsidRPr="00A90EBC" w:rsidRDefault="00067D84" w:rsidP="00DD64E2">
            <w:pPr>
              <w:pStyle w:val="ConsPlusNormal"/>
              <w:rPr>
                <w:rFonts w:ascii="Arial" w:hAnsi="Arial" w:cs="Arial"/>
                <w:sz w:val="24"/>
                <w:szCs w:val="24"/>
              </w:rPr>
            </w:pPr>
          </w:p>
        </w:tc>
        <w:tc>
          <w:tcPr>
            <w:tcW w:w="1417" w:type="dxa"/>
          </w:tcPr>
          <w:p w:rsidR="00067D84" w:rsidRPr="00A90EBC" w:rsidRDefault="00067D84" w:rsidP="00DD64E2">
            <w:pPr>
              <w:pStyle w:val="ConsPlusNormal"/>
              <w:rPr>
                <w:rFonts w:ascii="Arial" w:hAnsi="Arial" w:cs="Arial"/>
                <w:sz w:val="24"/>
                <w:szCs w:val="24"/>
              </w:rPr>
            </w:pPr>
          </w:p>
        </w:tc>
      </w:tr>
      <w:tr w:rsidR="00067D84" w:rsidRPr="00A90EBC" w:rsidTr="00DD64E2">
        <w:tc>
          <w:tcPr>
            <w:tcW w:w="488" w:type="dxa"/>
          </w:tcPr>
          <w:p w:rsidR="00067D84" w:rsidRPr="00A90EBC" w:rsidRDefault="00067D84" w:rsidP="00DD64E2">
            <w:pPr>
              <w:pStyle w:val="ConsPlusNormal"/>
              <w:rPr>
                <w:rFonts w:ascii="Arial" w:hAnsi="Arial" w:cs="Arial"/>
                <w:sz w:val="24"/>
                <w:szCs w:val="24"/>
              </w:rPr>
            </w:pPr>
          </w:p>
        </w:tc>
        <w:tc>
          <w:tcPr>
            <w:tcW w:w="708" w:type="dxa"/>
          </w:tcPr>
          <w:p w:rsidR="00067D84" w:rsidRPr="00A90EBC" w:rsidRDefault="00067D84" w:rsidP="00DD64E2">
            <w:pPr>
              <w:pStyle w:val="ConsPlusNormal"/>
              <w:rPr>
                <w:rFonts w:ascii="Arial" w:hAnsi="Arial" w:cs="Arial"/>
                <w:sz w:val="24"/>
                <w:szCs w:val="24"/>
              </w:rPr>
            </w:pPr>
          </w:p>
        </w:tc>
        <w:tc>
          <w:tcPr>
            <w:tcW w:w="1560" w:type="dxa"/>
          </w:tcPr>
          <w:p w:rsidR="00067D84" w:rsidRPr="00A90EBC" w:rsidRDefault="00067D84" w:rsidP="00DD64E2">
            <w:pPr>
              <w:pStyle w:val="ConsPlusNormal"/>
              <w:rPr>
                <w:rFonts w:ascii="Arial" w:hAnsi="Arial" w:cs="Arial"/>
                <w:sz w:val="24"/>
                <w:szCs w:val="24"/>
              </w:rPr>
            </w:pPr>
          </w:p>
        </w:tc>
        <w:tc>
          <w:tcPr>
            <w:tcW w:w="1701" w:type="dxa"/>
          </w:tcPr>
          <w:p w:rsidR="00067D84" w:rsidRPr="00A90EBC" w:rsidRDefault="00067D84" w:rsidP="00DD64E2">
            <w:pPr>
              <w:pStyle w:val="ConsPlusNormal"/>
              <w:rPr>
                <w:rFonts w:ascii="Arial" w:hAnsi="Arial" w:cs="Arial"/>
                <w:sz w:val="24"/>
                <w:szCs w:val="24"/>
              </w:rPr>
            </w:pPr>
          </w:p>
        </w:tc>
        <w:tc>
          <w:tcPr>
            <w:tcW w:w="2126" w:type="dxa"/>
          </w:tcPr>
          <w:p w:rsidR="00067D84" w:rsidRPr="00A90EBC" w:rsidRDefault="00067D84" w:rsidP="00DD64E2">
            <w:pPr>
              <w:pStyle w:val="ConsPlusNormal"/>
              <w:rPr>
                <w:rFonts w:ascii="Arial" w:hAnsi="Arial" w:cs="Arial"/>
                <w:sz w:val="24"/>
                <w:szCs w:val="24"/>
              </w:rPr>
            </w:pPr>
          </w:p>
        </w:tc>
        <w:tc>
          <w:tcPr>
            <w:tcW w:w="1875" w:type="dxa"/>
          </w:tcPr>
          <w:p w:rsidR="00067D84" w:rsidRPr="00A90EBC" w:rsidRDefault="00067D84" w:rsidP="00DD64E2">
            <w:pPr>
              <w:pStyle w:val="ConsPlusNormal"/>
              <w:rPr>
                <w:rFonts w:ascii="Arial" w:hAnsi="Arial" w:cs="Arial"/>
                <w:sz w:val="24"/>
                <w:szCs w:val="24"/>
              </w:rPr>
            </w:pPr>
          </w:p>
        </w:tc>
        <w:tc>
          <w:tcPr>
            <w:tcW w:w="1417" w:type="dxa"/>
          </w:tcPr>
          <w:p w:rsidR="00067D84" w:rsidRPr="00A90EBC" w:rsidRDefault="00067D84" w:rsidP="00DD64E2">
            <w:pPr>
              <w:pStyle w:val="ConsPlusNormal"/>
              <w:rPr>
                <w:rFonts w:ascii="Arial" w:hAnsi="Arial" w:cs="Arial"/>
                <w:sz w:val="24"/>
                <w:szCs w:val="24"/>
              </w:rPr>
            </w:pPr>
          </w:p>
        </w:tc>
      </w:tr>
      <w:tr w:rsidR="00067D84" w:rsidRPr="00A90EBC" w:rsidTr="00DD64E2">
        <w:tc>
          <w:tcPr>
            <w:tcW w:w="488" w:type="dxa"/>
          </w:tcPr>
          <w:p w:rsidR="00067D84" w:rsidRPr="00A90EBC" w:rsidRDefault="00067D84" w:rsidP="00DD64E2">
            <w:pPr>
              <w:pStyle w:val="ConsPlusNormal"/>
              <w:rPr>
                <w:rFonts w:ascii="Arial" w:hAnsi="Arial" w:cs="Arial"/>
                <w:sz w:val="24"/>
                <w:szCs w:val="24"/>
              </w:rPr>
            </w:pPr>
          </w:p>
        </w:tc>
        <w:tc>
          <w:tcPr>
            <w:tcW w:w="708" w:type="dxa"/>
          </w:tcPr>
          <w:p w:rsidR="00067D84" w:rsidRPr="00A90EBC" w:rsidRDefault="00067D84" w:rsidP="00DD64E2">
            <w:pPr>
              <w:pStyle w:val="ConsPlusNormal"/>
              <w:rPr>
                <w:rFonts w:ascii="Arial" w:hAnsi="Arial" w:cs="Arial"/>
                <w:sz w:val="24"/>
                <w:szCs w:val="24"/>
              </w:rPr>
            </w:pPr>
          </w:p>
        </w:tc>
        <w:tc>
          <w:tcPr>
            <w:tcW w:w="1560" w:type="dxa"/>
          </w:tcPr>
          <w:p w:rsidR="00067D84" w:rsidRPr="00A90EBC" w:rsidRDefault="00067D84" w:rsidP="00DD64E2">
            <w:pPr>
              <w:pStyle w:val="ConsPlusNormal"/>
              <w:rPr>
                <w:rFonts w:ascii="Arial" w:hAnsi="Arial" w:cs="Arial"/>
                <w:sz w:val="24"/>
                <w:szCs w:val="24"/>
              </w:rPr>
            </w:pPr>
          </w:p>
        </w:tc>
        <w:tc>
          <w:tcPr>
            <w:tcW w:w="1701" w:type="dxa"/>
          </w:tcPr>
          <w:p w:rsidR="00067D84" w:rsidRPr="00A90EBC" w:rsidRDefault="00067D84" w:rsidP="00DD64E2">
            <w:pPr>
              <w:pStyle w:val="ConsPlusNormal"/>
              <w:rPr>
                <w:rFonts w:ascii="Arial" w:hAnsi="Arial" w:cs="Arial"/>
                <w:sz w:val="24"/>
                <w:szCs w:val="24"/>
              </w:rPr>
            </w:pPr>
          </w:p>
        </w:tc>
        <w:tc>
          <w:tcPr>
            <w:tcW w:w="2126" w:type="dxa"/>
          </w:tcPr>
          <w:p w:rsidR="00067D84" w:rsidRPr="00A90EBC" w:rsidRDefault="00067D84" w:rsidP="00DD64E2">
            <w:pPr>
              <w:pStyle w:val="ConsPlusNormal"/>
              <w:rPr>
                <w:rFonts w:ascii="Arial" w:hAnsi="Arial" w:cs="Arial"/>
                <w:sz w:val="24"/>
                <w:szCs w:val="24"/>
              </w:rPr>
            </w:pPr>
          </w:p>
        </w:tc>
        <w:tc>
          <w:tcPr>
            <w:tcW w:w="1875" w:type="dxa"/>
          </w:tcPr>
          <w:p w:rsidR="00067D84" w:rsidRPr="00A90EBC" w:rsidRDefault="00067D84" w:rsidP="00DD64E2">
            <w:pPr>
              <w:pStyle w:val="ConsPlusNormal"/>
              <w:rPr>
                <w:rFonts w:ascii="Arial" w:hAnsi="Arial" w:cs="Arial"/>
                <w:sz w:val="24"/>
                <w:szCs w:val="24"/>
              </w:rPr>
            </w:pPr>
          </w:p>
        </w:tc>
        <w:tc>
          <w:tcPr>
            <w:tcW w:w="1417" w:type="dxa"/>
          </w:tcPr>
          <w:p w:rsidR="00067D84" w:rsidRPr="00A90EBC" w:rsidRDefault="00067D84" w:rsidP="00DD64E2">
            <w:pPr>
              <w:pStyle w:val="ConsPlusNormal"/>
              <w:rPr>
                <w:rFonts w:ascii="Arial" w:hAnsi="Arial" w:cs="Arial"/>
                <w:sz w:val="24"/>
                <w:szCs w:val="24"/>
              </w:rPr>
            </w:pPr>
          </w:p>
        </w:tc>
      </w:tr>
    </w:tbl>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right"/>
        <w:outlineLvl w:val="1"/>
        <w:rPr>
          <w:rFonts w:ascii="Arial" w:hAnsi="Arial" w:cs="Arial"/>
          <w:sz w:val="24"/>
          <w:szCs w:val="24"/>
        </w:rPr>
      </w:pPr>
      <w:r w:rsidRPr="00A90EBC">
        <w:rPr>
          <w:rFonts w:ascii="Arial" w:hAnsi="Arial" w:cs="Arial"/>
          <w:sz w:val="24"/>
          <w:szCs w:val="24"/>
        </w:rPr>
        <w:lastRenderedPageBreak/>
        <w:t>Приложение 2</w:t>
      </w:r>
    </w:p>
    <w:p w:rsidR="00067D84" w:rsidRPr="00A90EBC" w:rsidRDefault="00067D84" w:rsidP="00067D84">
      <w:pPr>
        <w:pStyle w:val="ConsPlusNormal"/>
        <w:jc w:val="right"/>
        <w:rPr>
          <w:rFonts w:ascii="Arial" w:hAnsi="Arial" w:cs="Arial"/>
          <w:sz w:val="24"/>
          <w:szCs w:val="24"/>
        </w:rPr>
      </w:pPr>
      <w:r w:rsidRPr="00A90EBC">
        <w:rPr>
          <w:rFonts w:ascii="Arial" w:hAnsi="Arial" w:cs="Arial"/>
          <w:sz w:val="24"/>
          <w:szCs w:val="24"/>
        </w:rPr>
        <w:t>к Административному регламенту</w:t>
      </w:r>
    </w:p>
    <w:p w:rsidR="00067D84" w:rsidRPr="00A90EBC" w:rsidRDefault="00067D84" w:rsidP="00067D84">
      <w:pPr>
        <w:pStyle w:val="ConsPlusNormal"/>
        <w:jc w:val="right"/>
        <w:rPr>
          <w:rFonts w:ascii="Arial" w:hAnsi="Arial" w:cs="Arial"/>
          <w:sz w:val="24"/>
          <w:szCs w:val="24"/>
        </w:rPr>
      </w:pPr>
      <w:r w:rsidRPr="00A90EBC">
        <w:rPr>
          <w:rFonts w:ascii="Arial" w:hAnsi="Arial" w:cs="Arial"/>
          <w:sz w:val="24"/>
          <w:szCs w:val="24"/>
        </w:rPr>
        <w:t>предоставлени</w:t>
      </w:r>
      <w:r>
        <w:rPr>
          <w:rFonts w:ascii="Arial" w:hAnsi="Arial" w:cs="Arial"/>
          <w:sz w:val="24"/>
          <w:szCs w:val="24"/>
        </w:rPr>
        <w:t>я</w:t>
      </w:r>
      <w:r w:rsidRPr="00A90EBC">
        <w:rPr>
          <w:rFonts w:ascii="Arial" w:hAnsi="Arial" w:cs="Arial"/>
          <w:sz w:val="24"/>
          <w:szCs w:val="24"/>
        </w:rPr>
        <w:t xml:space="preserve"> муниципальной услуги</w:t>
      </w:r>
    </w:p>
    <w:p w:rsidR="00067D84" w:rsidRPr="00A90EBC" w:rsidRDefault="00067D84" w:rsidP="00067D84">
      <w:pPr>
        <w:pStyle w:val="ConsPlusNormal"/>
        <w:jc w:val="right"/>
        <w:rPr>
          <w:rFonts w:ascii="Arial" w:hAnsi="Arial" w:cs="Arial"/>
          <w:sz w:val="24"/>
          <w:szCs w:val="24"/>
        </w:rPr>
      </w:pPr>
      <w:r w:rsidRPr="00A90EBC">
        <w:rPr>
          <w:rFonts w:ascii="Arial" w:hAnsi="Arial" w:cs="Arial"/>
          <w:sz w:val="24"/>
          <w:szCs w:val="24"/>
        </w:rPr>
        <w:t>"Предоставление информации о порядке</w:t>
      </w:r>
    </w:p>
    <w:p w:rsidR="00067D84" w:rsidRPr="00A90EBC" w:rsidRDefault="00067D84" w:rsidP="00067D84">
      <w:pPr>
        <w:pStyle w:val="ConsPlusNormal"/>
        <w:jc w:val="right"/>
        <w:rPr>
          <w:rFonts w:ascii="Arial" w:hAnsi="Arial" w:cs="Arial"/>
          <w:sz w:val="24"/>
          <w:szCs w:val="24"/>
        </w:rPr>
      </w:pPr>
      <w:r w:rsidRPr="00A90EBC">
        <w:rPr>
          <w:rFonts w:ascii="Arial" w:hAnsi="Arial" w:cs="Arial"/>
          <w:sz w:val="24"/>
          <w:szCs w:val="24"/>
        </w:rPr>
        <w:t>предоставления жилищно-коммунальных услуг</w:t>
      </w:r>
    </w:p>
    <w:p w:rsidR="00067D84" w:rsidRDefault="00067D84" w:rsidP="00067D84">
      <w:pPr>
        <w:pStyle w:val="ConsPlusNormal"/>
        <w:jc w:val="right"/>
        <w:rPr>
          <w:rFonts w:ascii="Arial" w:hAnsi="Arial" w:cs="Arial"/>
          <w:sz w:val="24"/>
          <w:szCs w:val="24"/>
        </w:rPr>
      </w:pPr>
      <w:r w:rsidRPr="00A90EBC">
        <w:rPr>
          <w:rFonts w:ascii="Arial" w:hAnsi="Arial" w:cs="Arial"/>
          <w:sz w:val="24"/>
          <w:szCs w:val="24"/>
        </w:rPr>
        <w:t xml:space="preserve">населению на территории </w:t>
      </w:r>
    </w:p>
    <w:p w:rsidR="00067D84" w:rsidRDefault="00067D84" w:rsidP="00067D84">
      <w:pPr>
        <w:pStyle w:val="ConsPlusNormal"/>
        <w:jc w:val="right"/>
        <w:rPr>
          <w:rFonts w:ascii="Arial" w:hAnsi="Arial" w:cs="Arial"/>
          <w:sz w:val="24"/>
          <w:szCs w:val="24"/>
        </w:rPr>
      </w:pPr>
      <w:r>
        <w:rPr>
          <w:rFonts w:ascii="Arial" w:hAnsi="Arial" w:cs="Arial"/>
          <w:sz w:val="24"/>
          <w:szCs w:val="24"/>
        </w:rPr>
        <w:t xml:space="preserve">Усть-Кутского муниципального </w:t>
      </w:r>
    </w:p>
    <w:p w:rsidR="00067D84" w:rsidRDefault="00067D84" w:rsidP="00067D84">
      <w:pPr>
        <w:pStyle w:val="ConsPlusNormal"/>
        <w:jc w:val="right"/>
        <w:rPr>
          <w:rFonts w:ascii="Arial" w:hAnsi="Arial" w:cs="Arial"/>
          <w:sz w:val="24"/>
          <w:szCs w:val="24"/>
        </w:rPr>
      </w:pPr>
      <w:r>
        <w:rPr>
          <w:rFonts w:ascii="Arial" w:hAnsi="Arial" w:cs="Arial"/>
          <w:sz w:val="24"/>
          <w:szCs w:val="24"/>
        </w:rPr>
        <w:t>образования (городского поселения)»</w:t>
      </w: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Pr="00A90EBC" w:rsidRDefault="00067D84" w:rsidP="00067D84">
      <w:pPr>
        <w:pStyle w:val="ConsPlusNormal"/>
        <w:jc w:val="both"/>
        <w:rPr>
          <w:rFonts w:ascii="Arial" w:hAnsi="Arial" w:cs="Arial"/>
          <w:sz w:val="24"/>
          <w:szCs w:val="24"/>
        </w:rPr>
      </w:pP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БЛОК-СХЕМА</w:t>
      </w:r>
    </w:p>
    <w:p w:rsidR="00067D84" w:rsidRPr="00A90EBC" w:rsidRDefault="00067D84" w:rsidP="00067D84">
      <w:pPr>
        <w:pStyle w:val="ConsPlusNormal"/>
        <w:jc w:val="center"/>
        <w:rPr>
          <w:rFonts w:ascii="Arial" w:hAnsi="Arial" w:cs="Arial"/>
          <w:sz w:val="24"/>
          <w:szCs w:val="24"/>
        </w:rPr>
      </w:pPr>
      <w:r w:rsidRPr="00A90EBC">
        <w:rPr>
          <w:rFonts w:ascii="Arial" w:hAnsi="Arial" w:cs="Arial"/>
          <w:sz w:val="24"/>
          <w:szCs w:val="24"/>
        </w:rPr>
        <w:t>ПРЕДОСТАВЛЕНИЯ МУНИЦИПАЛЬНОЙ УСЛУГИ</w:t>
      </w: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C95817" w:rsidP="00067D84">
      <w:pPr>
        <w:pStyle w:val="ConsPlusNormal"/>
        <w:jc w:val="both"/>
        <w:rPr>
          <w:rFonts w:ascii="Arial" w:hAnsi="Arial" w:cs="Arial"/>
          <w:sz w:val="24"/>
          <w:szCs w:val="24"/>
        </w:rPr>
      </w:pPr>
      <w:r>
        <w:rPr>
          <w:rFonts w:ascii="Arial" w:hAnsi="Arial" w:cs="Arial"/>
          <w:noProof/>
          <w:sz w:val="24"/>
          <w:szCs w:val="24"/>
        </w:rPr>
        <w:pict>
          <v:rect id="_x0000_s1026" style="position:absolute;left:0;text-align:left;margin-left:64.75pt;margin-top:7.45pt;width:330.2pt;height:30.65pt;z-index:251657728">
            <v:textbox>
              <w:txbxContent>
                <w:p w:rsidR="00067D84" w:rsidRPr="008C4A24" w:rsidRDefault="00067D84" w:rsidP="00067D84">
                  <w:pPr>
                    <w:jc w:val="center"/>
                    <w:rPr>
                      <w:rFonts w:ascii="Arial" w:hAnsi="Arial" w:cs="Arial"/>
                      <w:sz w:val="24"/>
                      <w:szCs w:val="24"/>
                    </w:rPr>
                  </w:pPr>
                  <w:r w:rsidRPr="008C4A24">
                    <w:rPr>
                      <w:rFonts w:ascii="Arial" w:hAnsi="Arial" w:cs="Arial"/>
                      <w:sz w:val="24"/>
                      <w:szCs w:val="24"/>
                    </w:rPr>
                    <w:t>Обращение заявителя</w:t>
                  </w:r>
                </w:p>
              </w:txbxContent>
            </v:textbox>
          </v:rect>
        </w:pict>
      </w: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C95817" w:rsidP="00067D84">
      <w:pPr>
        <w:pStyle w:val="ConsPlusNormal"/>
        <w:jc w:val="both"/>
        <w:rPr>
          <w:rFonts w:ascii="Arial" w:hAnsi="Arial" w:cs="Arial"/>
          <w:sz w:val="24"/>
          <w:szCs w:val="24"/>
        </w:rPr>
      </w:pPr>
      <w:r>
        <w:rPr>
          <w:rFonts w:ascii="Arial" w:hAnsi="Arial" w:cs="Arial"/>
          <w:noProof/>
          <w:sz w:val="24"/>
          <w:szCs w:val="24"/>
        </w:rPr>
        <w:pict>
          <v:rect id="_x0000_s1029" style="position:absolute;left:0;text-align:left;margin-left:339.5pt;margin-top:9.65pt;width:120.85pt;height:95.15pt;z-index:251660800">
            <v:textbox>
              <w:txbxContent>
                <w:p w:rsidR="00067D84" w:rsidRPr="008C4A24" w:rsidRDefault="00067D84" w:rsidP="00067D84">
                  <w:pPr>
                    <w:jc w:val="center"/>
                    <w:rPr>
                      <w:rFonts w:ascii="Arial" w:hAnsi="Arial" w:cs="Arial"/>
                      <w:sz w:val="24"/>
                      <w:szCs w:val="24"/>
                    </w:rPr>
                  </w:pPr>
                  <w:r w:rsidRPr="008C4A24">
                    <w:rPr>
                      <w:rFonts w:ascii="Arial" w:hAnsi="Arial" w:cs="Arial"/>
                      <w:sz w:val="24"/>
                      <w:szCs w:val="24"/>
                    </w:rPr>
                    <w:t>Отказ в приеме документов</w:t>
                  </w:r>
                </w:p>
              </w:txbxContent>
            </v:textbox>
          </v:rect>
        </w:pict>
      </w:r>
      <w:r>
        <w:rPr>
          <w:rFonts w:ascii="Arial" w:hAnsi="Arial" w:cs="Arial"/>
          <w:noProof/>
          <w:sz w:val="24"/>
          <w:szCs w:val="24"/>
        </w:rPr>
        <w:pict>
          <v:rect id="_x0000_s1028" style="position:absolute;left:0;text-align:left;margin-left:169pt;margin-top:9.65pt;width:156.4pt;height:95.15pt;z-index:251659776">
            <v:textbox>
              <w:txbxContent>
                <w:p w:rsidR="00067D84" w:rsidRPr="008C4A24" w:rsidRDefault="00067D84" w:rsidP="00067D84">
                  <w:pPr>
                    <w:pStyle w:val="ConsPlusNonformat"/>
                    <w:jc w:val="center"/>
                    <w:rPr>
                      <w:rFonts w:ascii="Arial" w:hAnsi="Arial" w:cs="Arial"/>
                      <w:sz w:val="24"/>
                      <w:szCs w:val="24"/>
                    </w:rPr>
                  </w:pPr>
                  <w:r>
                    <w:rPr>
                      <w:rFonts w:ascii="Arial" w:hAnsi="Arial" w:cs="Arial"/>
                      <w:sz w:val="24"/>
                      <w:szCs w:val="24"/>
                    </w:rPr>
                    <w:t xml:space="preserve">Получение и регистрация заявления,  запроса о предоставлении </w:t>
                  </w:r>
                  <w:r w:rsidRPr="00A90EBC">
                    <w:rPr>
                      <w:rFonts w:ascii="Arial" w:hAnsi="Arial" w:cs="Arial"/>
                      <w:sz w:val="24"/>
                      <w:szCs w:val="24"/>
                    </w:rPr>
                    <w:t>муниципальной услуги</w:t>
                  </w:r>
                </w:p>
              </w:txbxContent>
            </v:textbox>
          </v:rect>
        </w:pict>
      </w:r>
      <w:r>
        <w:rPr>
          <w:rFonts w:ascii="Arial" w:hAnsi="Arial" w:cs="Arial"/>
          <w:noProof/>
          <w:sz w:val="24"/>
          <w:szCs w:val="24"/>
        </w:rPr>
        <w:pict>
          <v:rect id="_x0000_s1027" style="position:absolute;left:0;text-align:left;margin-left:-3.95pt;margin-top:9.65pt;width:156.4pt;height:95.15pt;z-index:251658752">
            <v:textbox>
              <w:txbxContent>
                <w:p w:rsidR="00067D84" w:rsidRPr="008C4A24" w:rsidRDefault="00067D84" w:rsidP="00067D84">
                  <w:pPr>
                    <w:jc w:val="center"/>
                    <w:rPr>
                      <w:rFonts w:ascii="Arial" w:hAnsi="Arial" w:cs="Arial"/>
                      <w:sz w:val="24"/>
                      <w:szCs w:val="24"/>
                    </w:rPr>
                  </w:pPr>
                  <w:r w:rsidRPr="008C4A24">
                    <w:rPr>
                      <w:rFonts w:ascii="Arial" w:hAnsi="Arial" w:cs="Arial"/>
                      <w:sz w:val="24"/>
                      <w:szCs w:val="24"/>
                    </w:rPr>
                    <w:t>Индивидуальное устное информирование при личном обращении граждан</w:t>
                  </w:r>
                </w:p>
              </w:txbxContent>
            </v:textbox>
          </v:rect>
        </w:pict>
      </w: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C95817" w:rsidP="00067D84">
      <w:pPr>
        <w:pStyle w:val="ConsPlusNormal"/>
        <w:jc w:val="both"/>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241.85pt;margin-top:8.25pt;width:0;height:34.5pt;z-index:251653632" o:connectortype="straight">
            <v:stroke endarrow="block"/>
          </v:shape>
        </w:pict>
      </w:r>
      <w:r>
        <w:rPr>
          <w:rFonts w:ascii="Arial" w:hAnsi="Arial" w:cs="Arial"/>
          <w:noProof/>
          <w:sz w:val="24"/>
          <w:szCs w:val="24"/>
        </w:rPr>
        <w:pict>
          <v:shape id="_x0000_s1034" type="#_x0000_t32" style="position:absolute;left:0;text-align:left;margin-left:373.45pt;margin-top:-127.45pt;width:0;height:34.5pt;z-index:251654656" o:connectortype="straight">
            <v:stroke endarrow="block"/>
          </v:shape>
        </w:pict>
      </w:r>
      <w:r>
        <w:rPr>
          <w:rFonts w:ascii="Arial" w:hAnsi="Arial" w:cs="Arial"/>
          <w:noProof/>
          <w:sz w:val="24"/>
          <w:szCs w:val="24"/>
        </w:rPr>
        <w:pict>
          <v:shape id="_x0000_s1033" type="#_x0000_t32" style="position:absolute;left:0;text-align:left;margin-left:241.85pt;margin-top:-127.45pt;width:0;height:34.5pt;z-index:251655680" o:connectortype="straight">
            <v:stroke endarrow="block"/>
          </v:shape>
        </w:pict>
      </w:r>
      <w:r>
        <w:rPr>
          <w:rFonts w:ascii="Arial" w:hAnsi="Arial" w:cs="Arial"/>
          <w:noProof/>
          <w:sz w:val="24"/>
          <w:szCs w:val="24"/>
        </w:rPr>
        <w:pict>
          <v:shape id="_x0000_s1032" type="#_x0000_t32" style="position:absolute;left:0;text-align:left;margin-left:92.9pt;margin-top:-127.45pt;width:0;height:34.5pt;z-index:251656704" o:connectortype="straight">
            <v:stroke endarrow="block"/>
          </v:shape>
        </w:pict>
      </w: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C95817" w:rsidP="00067D84">
      <w:pPr>
        <w:pStyle w:val="ConsPlusNormal"/>
        <w:jc w:val="both"/>
        <w:rPr>
          <w:rFonts w:ascii="Arial" w:hAnsi="Arial" w:cs="Arial"/>
          <w:sz w:val="24"/>
          <w:szCs w:val="24"/>
        </w:rPr>
      </w:pPr>
      <w:r>
        <w:rPr>
          <w:rFonts w:ascii="Arial" w:hAnsi="Arial" w:cs="Arial"/>
          <w:noProof/>
          <w:sz w:val="24"/>
          <w:szCs w:val="24"/>
        </w:rPr>
        <w:pict>
          <v:rect id="_x0000_s1030" style="position:absolute;left:0;text-align:left;margin-left:118.55pt;margin-top:10.45pt;width:254.9pt;height:62.1pt;z-index:251661824">
            <v:textbox>
              <w:txbxContent>
                <w:p w:rsidR="00067D84" w:rsidRPr="008C4A24" w:rsidRDefault="00067D84" w:rsidP="00067D84">
                  <w:pPr>
                    <w:jc w:val="center"/>
                    <w:rPr>
                      <w:rFonts w:ascii="Arial" w:hAnsi="Arial" w:cs="Arial"/>
                      <w:sz w:val="24"/>
                      <w:szCs w:val="24"/>
                    </w:rPr>
                  </w:pPr>
                  <w:r w:rsidRPr="008C4A24">
                    <w:rPr>
                      <w:rFonts w:ascii="Arial" w:hAnsi="Arial" w:cs="Arial"/>
                      <w:sz w:val="24"/>
                      <w:szCs w:val="24"/>
                    </w:rPr>
                    <w:t>Рассмотрение заявления, запроса. Подготовка, регистрация и выдача ответа заинтересованному лицу</w:t>
                  </w:r>
                </w:p>
              </w:txbxContent>
            </v:textbox>
          </v:rect>
        </w:pict>
      </w: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067D84" w:rsidRDefault="00067D84" w:rsidP="00067D84">
      <w:pPr>
        <w:pStyle w:val="ConsPlusNormal"/>
        <w:jc w:val="both"/>
        <w:rPr>
          <w:rFonts w:ascii="Arial" w:hAnsi="Arial" w:cs="Arial"/>
          <w:sz w:val="24"/>
          <w:szCs w:val="24"/>
        </w:rPr>
      </w:pPr>
    </w:p>
    <w:p w:rsidR="00AD66C1" w:rsidRDefault="00AD66C1" w:rsidP="002A4BEF">
      <w:pPr>
        <w:tabs>
          <w:tab w:val="left" w:pos="567"/>
          <w:tab w:val="left" w:pos="709"/>
        </w:tabs>
        <w:jc w:val="both"/>
        <w:rPr>
          <w:rFonts w:ascii="Arial" w:hAnsi="Arial" w:cs="Arial"/>
          <w:b/>
          <w:sz w:val="24"/>
          <w:szCs w:val="24"/>
        </w:rPr>
      </w:pPr>
    </w:p>
    <w:sectPr w:rsidR="00AD66C1" w:rsidSect="002F5401">
      <w:type w:val="continuous"/>
      <w:pgSz w:w="11906" w:h="16838"/>
      <w:pgMar w:top="1247" w:right="851" w:bottom="124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9CA" w:rsidRDefault="00A149CA" w:rsidP="00C263DF">
      <w:r>
        <w:separator/>
      </w:r>
    </w:p>
  </w:endnote>
  <w:endnote w:type="continuationSeparator" w:id="0">
    <w:p w:rsidR="00A149CA" w:rsidRDefault="00A149CA" w:rsidP="00C263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D84" w:rsidRDefault="00067D8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9CA" w:rsidRDefault="00A149CA" w:rsidP="00C263DF">
      <w:r>
        <w:separator/>
      </w:r>
    </w:p>
  </w:footnote>
  <w:footnote w:type="continuationSeparator" w:id="0">
    <w:p w:rsidR="00A149CA" w:rsidRDefault="00A149CA" w:rsidP="00C263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20F"/>
    <w:multiLevelType w:val="hybridMultilevel"/>
    <w:tmpl w:val="5120873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8C810A4"/>
    <w:multiLevelType w:val="hybridMultilevel"/>
    <w:tmpl w:val="FE2A15EC"/>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
    <w:nsid w:val="0991419E"/>
    <w:multiLevelType w:val="hybridMultilevel"/>
    <w:tmpl w:val="23CA7D9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EE10ED3"/>
    <w:multiLevelType w:val="multilevel"/>
    <w:tmpl w:val="DBEC6E6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2626605"/>
    <w:multiLevelType w:val="multilevel"/>
    <w:tmpl w:val="9D30D9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15575D27"/>
    <w:multiLevelType w:val="hybridMultilevel"/>
    <w:tmpl w:val="B19E84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69B3130"/>
    <w:multiLevelType w:val="multilevel"/>
    <w:tmpl w:val="6BA41590"/>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75"/>
        </w:tabs>
        <w:ind w:left="1575" w:hanging="49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7">
    <w:nsid w:val="460C06E1"/>
    <w:multiLevelType w:val="hybridMultilevel"/>
    <w:tmpl w:val="4AFCF5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01F0DFC"/>
    <w:multiLevelType w:val="multilevel"/>
    <w:tmpl w:val="9412DCB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480"/>
      </w:pPr>
      <w:rPr>
        <w:rFonts w:hint="default"/>
        <w:b w:val="0"/>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9">
    <w:nsid w:val="5BB45B9F"/>
    <w:multiLevelType w:val="hybridMultilevel"/>
    <w:tmpl w:val="6394C51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5C9F1B03"/>
    <w:multiLevelType w:val="hybridMultilevel"/>
    <w:tmpl w:val="16CE65C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32E383D"/>
    <w:multiLevelType w:val="multilevel"/>
    <w:tmpl w:val="51581C3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2">
    <w:nsid w:val="6A3B19CF"/>
    <w:multiLevelType w:val="multilevel"/>
    <w:tmpl w:val="914EE82C"/>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960"/>
        </w:tabs>
        <w:ind w:left="960" w:hanging="48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3">
    <w:nsid w:val="6E156D4E"/>
    <w:multiLevelType w:val="multilevel"/>
    <w:tmpl w:val="146A807E"/>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nsid w:val="772529CE"/>
    <w:multiLevelType w:val="hybridMultilevel"/>
    <w:tmpl w:val="BF4EC12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98E1797"/>
    <w:multiLevelType w:val="multilevel"/>
    <w:tmpl w:val="2E608A2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abstractNumId w:val="8"/>
  </w:num>
  <w:num w:numId="2">
    <w:abstractNumId w:val="2"/>
  </w:num>
  <w:num w:numId="3">
    <w:abstractNumId w:val="11"/>
  </w:num>
  <w:num w:numId="4">
    <w:abstractNumId w:val="7"/>
  </w:num>
  <w:num w:numId="5">
    <w:abstractNumId w:val="12"/>
  </w:num>
  <w:num w:numId="6">
    <w:abstractNumId w:val="1"/>
  </w:num>
  <w:num w:numId="7">
    <w:abstractNumId w:val="9"/>
  </w:num>
  <w:num w:numId="8">
    <w:abstractNumId w:val="0"/>
  </w:num>
  <w:num w:numId="9">
    <w:abstractNumId w:val="13"/>
  </w:num>
  <w:num w:numId="10">
    <w:abstractNumId w:val="3"/>
  </w:num>
  <w:num w:numId="11">
    <w:abstractNumId w:val="5"/>
  </w:num>
  <w:num w:numId="12">
    <w:abstractNumId w:val="15"/>
  </w:num>
  <w:num w:numId="13">
    <w:abstractNumId w:val="6"/>
  </w:num>
  <w:num w:numId="14">
    <w:abstractNumId w:val="4"/>
  </w:num>
  <w:num w:numId="15">
    <w:abstractNumId w:val="1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stylePaneFormatFilter w:val="3F01"/>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F408F1"/>
    <w:rsid w:val="000004CC"/>
    <w:rsid w:val="000042F5"/>
    <w:rsid w:val="00004784"/>
    <w:rsid w:val="00007A3C"/>
    <w:rsid w:val="00010BC6"/>
    <w:rsid w:val="0001521E"/>
    <w:rsid w:val="000364DE"/>
    <w:rsid w:val="00067D84"/>
    <w:rsid w:val="000771E3"/>
    <w:rsid w:val="00082F99"/>
    <w:rsid w:val="0008492A"/>
    <w:rsid w:val="000860FC"/>
    <w:rsid w:val="00095970"/>
    <w:rsid w:val="00097EA7"/>
    <w:rsid w:val="000A0642"/>
    <w:rsid w:val="000A11D2"/>
    <w:rsid w:val="000A4C6F"/>
    <w:rsid w:val="000C3CB1"/>
    <w:rsid w:val="000C4EDB"/>
    <w:rsid w:val="000C7A53"/>
    <w:rsid w:val="000D04F8"/>
    <w:rsid w:val="000D200A"/>
    <w:rsid w:val="000D2484"/>
    <w:rsid w:val="000D277B"/>
    <w:rsid w:val="000E161B"/>
    <w:rsid w:val="000E36CB"/>
    <w:rsid w:val="000F67E1"/>
    <w:rsid w:val="000F74DE"/>
    <w:rsid w:val="00103FE0"/>
    <w:rsid w:val="0011490D"/>
    <w:rsid w:val="0011627A"/>
    <w:rsid w:val="00120323"/>
    <w:rsid w:val="00121F26"/>
    <w:rsid w:val="00123B2A"/>
    <w:rsid w:val="00132BCD"/>
    <w:rsid w:val="0013386E"/>
    <w:rsid w:val="00133E25"/>
    <w:rsid w:val="001405D7"/>
    <w:rsid w:val="00144FC9"/>
    <w:rsid w:val="00156078"/>
    <w:rsid w:val="00156683"/>
    <w:rsid w:val="001615EB"/>
    <w:rsid w:val="0016382E"/>
    <w:rsid w:val="0016529B"/>
    <w:rsid w:val="00165403"/>
    <w:rsid w:val="00180732"/>
    <w:rsid w:val="00185622"/>
    <w:rsid w:val="0018622E"/>
    <w:rsid w:val="001879A6"/>
    <w:rsid w:val="001A14E2"/>
    <w:rsid w:val="001A696D"/>
    <w:rsid w:val="001B03AB"/>
    <w:rsid w:val="001B093A"/>
    <w:rsid w:val="001B12CB"/>
    <w:rsid w:val="001C2976"/>
    <w:rsid w:val="001C5FA2"/>
    <w:rsid w:val="001C6DF5"/>
    <w:rsid w:val="001D13DF"/>
    <w:rsid w:val="001D6B9C"/>
    <w:rsid w:val="001E3D61"/>
    <w:rsid w:val="001E7D43"/>
    <w:rsid w:val="001F4F45"/>
    <w:rsid w:val="001F543E"/>
    <w:rsid w:val="0020016D"/>
    <w:rsid w:val="00211AEC"/>
    <w:rsid w:val="00214BEB"/>
    <w:rsid w:val="00215864"/>
    <w:rsid w:val="00220169"/>
    <w:rsid w:val="00220A60"/>
    <w:rsid w:val="0022170F"/>
    <w:rsid w:val="00230891"/>
    <w:rsid w:val="00244B54"/>
    <w:rsid w:val="00246DD4"/>
    <w:rsid w:val="00251E77"/>
    <w:rsid w:val="00252AE7"/>
    <w:rsid w:val="00260434"/>
    <w:rsid w:val="002637B3"/>
    <w:rsid w:val="00265F7D"/>
    <w:rsid w:val="00265FB0"/>
    <w:rsid w:val="00273768"/>
    <w:rsid w:val="00283C88"/>
    <w:rsid w:val="00283D1F"/>
    <w:rsid w:val="002862E4"/>
    <w:rsid w:val="002906B0"/>
    <w:rsid w:val="002932B5"/>
    <w:rsid w:val="0029771F"/>
    <w:rsid w:val="002A2FD1"/>
    <w:rsid w:val="002A329D"/>
    <w:rsid w:val="002A4BEF"/>
    <w:rsid w:val="002A5664"/>
    <w:rsid w:val="002A5905"/>
    <w:rsid w:val="002B3D2E"/>
    <w:rsid w:val="002C1920"/>
    <w:rsid w:val="002C4A44"/>
    <w:rsid w:val="002D4F2D"/>
    <w:rsid w:val="002D5418"/>
    <w:rsid w:val="002E4D77"/>
    <w:rsid w:val="002E6FE7"/>
    <w:rsid w:val="002F5401"/>
    <w:rsid w:val="002F762B"/>
    <w:rsid w:val="002F7688"/>
    <w:rsid w:val="00302295"/>
    <w:rsid w:val="003039E3"/>
    <w:rsid w:val="003160EF"/>
    <w:rsid w:val="00316A83"/>
    <w:rsid w:val="00322A2F"/>
    <w:rsid w:val="003237F1"/>
    <w:rsid w:val="00332B24"/>
    <w:rsid w:val="00332DB1"/>
    <w:rsid w:val="0033619F"/>
    <w:rsid w:val="00336D14"/>
    <w:rsid w:val="00341F47"/>
    <w:rsid w:val="00346C37"/>
    <w:rsid w:val="00346CC4"/>
    <w:rsid w:val="00351DD9"/>
    <w:rsid w:val="00351E84"/>
    <w:rsid w:val="00352094"/>
    <w:rsid w:val="003650C7"/>
    <w:rsid w:val="00373B81"/>
    <w:rsid w:val="00375BFB"/>
    <w:rsid w:val="00385E6C"/>
    <w:rsid w:val="00386394"/>
    <w:rsid w:val="0039547F"/>
    <w:rsid w:val="00395F04"/>
    <w:rsid w:val="003964D4"/>
    <w:rsid w:val="003A101E"/>
    <w:rsid w:val="003A1862"/>
    <w:rsid w:val="003A2592"/>
    <w:rsid w:val="003B08D9"/>
    <w:rsid w:val="003B12E9"/>
    <w:rsid w:val="003C6110"/>
    <w:rsid w:val="003D693A"/>
    <w:rsid w:val="003E2576"/>
    <w:rsid w:val="003E400E"/>
    <w:rsid w:val="003F1E20"/>
    <w:rsid w:val="003F3F40"/>
    <w:rsid w:val="003F4A8E"/>
    <w:rsid w:val="0041220C"/>
    <w:rsid w:val="004260AE"/>
    <w:rsid w:val="00432977"/>
    <w:rsid w:val="00434897"/>
    <w:rsid w:val="00434A28"/>
    <w:rsid w:val="00435330"/>
    <w:rsid w:val="0044306B"/>
    <w:rsid w:val="00445AA6"/>
    <w:rsid w:val="00445BDA"/>
    <w:rsid w:val="00454099"/>
    <w:rsid w:val="00476B49"/>
    <w:rsid w:val="00480F53"/>
    <w:rsid w:val="00483D20"/>
    <w:rsid w:val="00490CAB"/>
    <w:rsid w:val="004958AA"/>
    <w:rsid w:val="004A725E"/>
    <w:rsid w:val="004B5724"/>
    <w:rsid w:val="004B5E2D"/>
    <w:rsid w:val="004B7AF1"/>
    <w:rsid w:val="004C43C0"/>
    <w:rsid w:val="004D17BC"/>
    <w:rsid w:val="004D3FD0"/>
    <w:rsid w:val="004E2A27"/>
    <w:rsid w:val="004F2B7E"/>
    <w:rsid w:val="0050235B"/>
    <w:rsid w:val="00506D16"/>
    <w:rsid w:val="0051000D"/>
    <w:rsid w:val="00510D0D"/>
    <w:rsid w:val="005121B1"/>
    <w:rsid w:val="0051358C"/>
    <w:rsid w:val="00513E4B"/>
    <w:rsid w:val="00520691"/>
    <w:rsid w:val="005277C3"/>
    <w:rsid w:val="0053561A"/>
    <w:rsid w:val="00540460"/>
    <w:rsid w:val="00542AD8"/>
    <w:rsid w:val="00545C01"/>
    <w:rsid w:val="00551148"/>
    <w:rsid w:val="00560296"/>
    <w:rsid w:val="00560756"/>
    <w:rsid w:val="00580ED0"/>
    <w:rsid w:val="00582DAE"/>
    <w:rsid w:val="005866B3"/>
    <w:rsid w:val="005A29B2"/>
    <w:rsid w:val="005A3576"/>
    <w:rsid w:val="005B5D63"/>
    <w:rsid w:val="005C2468"/>
    <w:rsid w:val="005C5EB3"/>
    <w:rsid w:val="005E16D2"/>
    <w:rsid w:val="005E4D0B"/>
    <w:rsid w:val="005E70FF"/>
    <w:rsid w:val="005F43DD"/>
    <w:rsid w:val="005F6DF6"/>
    <w:rsid w:val="006033F7"/>
    <w:rsid w:val="006048DE"/>
    <w:rsid w:val="00607142"/>
    <w:rsid w:val="0061505C"/>
    <w:rsid w:val="006220AD"/>
    <w:rsid w:val="00643B87"/>
    <w:rsid w:val="00645A81"/>
    <w:rsid w:val="00651AC3"/>
    <w:rsid w:val="0065576B"/>
    <w:rsid w:val="006756AC"/>
    <w:rsid w:val="00676C75"/>
    <w:rsid w:val="00685038"/>
    <w:rsid w:val="00695D6A"/>
    <w:rsid w:val="006A04E2"/>
    <w:rsid w:val="006A63C5"/>
    <w:rsid w:val="006B2E25"/>
    <w:rsid w:val="006B400D"/>
    <w:rsid w:val="006B7780"/>
    <w:rsid w:val="006C113E"/>
    <w:rsid w:val="006C6B43"/>
    <w:rsid w:val="006C77EF"/>
    <w:rsid w:val="006D0712"/>
    <w:rsid w:val="006D0BB4"/>
    <w:rsid w:val="006D4797"/>
    <w:rsid w:val="006D7E12"/>
    <w:rsid w:val="006E206F"/>
    <w:rsid w:val="006E478F"/>
    <w:rsid w:val="006E546A"/>
    <w:rsid w:val="006E6036"/>
    <w:rsid w:val="006F2981"/>
    <w:rsid w:val="006F4D43"/>
    <w:rsid w:val="006F53C7"/>
    <w:rsid w:val="00713A0E"/>
    <w:rsid w:val="0071571D"/>
    <w:rsid w:val="0072639C"/>
    <w:rsid w:val="00740905"/>
    <w:rsid w:val="007470ED"/>
    <w:rsid w:val="00747A0B"/>
    <w:rsid w:val="00756063"/>
    <w:rsid w:val="007577A5"/>
    <w:rsid w:val="00757F7E"/>
    <w:rsid w:val="007630FE"/>
    <w:rsid w:val="007647AA"/>
    <w:rsid w:val="00766F96"/>
    <w:rsid w:val="00767524"/>
    <w:rsid w:val="00770CA8"/>
    <w:rsid w:val="0077284D"/>
    <w:rsid w:val="0077399B"/>
    <w:rsid w:val="0078019B"/>
    <w:rsid w:val="0078471B"/>
    <w:rsid w:val="0078534E"/>
    <w:rsid w:val="007B0A17"/>
    <w:rsid w:val="007B17FA"/>
    <w:rsid w:val="007B28D1"/>
    <w:rsid w:val="007B3219"/>
    <w:rsid w:val="007C1D5E"/>
    <w:rsid w:val="007C3836"/>
    <w:rsid w:val="007C551D"/>
    <w:rsid w:val="007C7BC4"/>
    <w:rsid w:val="007C7FEC"/>
    <w:rsid w:val="007D1AA7"/>
    <w:rsid w:val="007E49C2"/>
    <w:rsid w:val="007E51E2"/>
    <w:rsid w:val="007E6118"/>
    <w:rsid w:val="007E7FFA"/>
    <w:rsid w:val="007F2D6F"/>
    <w:rsid w:val="008037FF"/>
    <w:rsid w:val="008135C2"/>
    <w:rsid w:val="008165C9"/>
    <w:rsid w:val="008173CF"/>
    <w:rsid w:val="00822336"/>
    <w:rsid w:val="00824FC0"/>
    <w:rsid w:val="00827FEA"/>
    <w:rsid w:val="0083372D"/>
    <w:rsid w:val="00834C17"/>
    <w:rsid w:val="00837C3A"/>
    <w:rsid w:val="00842405"/>
    <w:rsid w:val="00847475"/>
    <w:rsid w:val="00851670"/>
    <w:rsid w:val="008530D0"/>
    <w:rsid w:val="00853E43"/>
    <w:rsid w:val="008560C2"/>
    <w:rsid w:val="0086395E"/>
    <w:rsid w:val="008647CC"/>
    <w:rsid w:val="00865CF9"/>
    <w:rsid w:val="008734BB"/>
    <w:rsid w:val="00886883"/>
    <w:rsid w:val="0089123D"/>
    <w:rsid w:val="00895B7B"/>
    <w:rsid w:val="00897540"/>
    <w:rsid w:val="008A5DB7"/>
    <w:rsid w:val="008D09C4"/>
    <w:rsid w:val="008D14C9"/>
    <w:rsid w:val="008D2EBA"/>
    <w:rsid w:val="008D3B8D"/>
    <w:rsid w:val="008D764D"/>
    <w:rsid w:val="008E4458"/>
    <w:rsid w:val="008F0133"/>
    <w:rsid w:val="008F07E8"/>
    <w:rsid w:val="008F0924"/>
    <w:rsid w:val="008F3E89"/>
    <w:rsid w:val="00902184"/>
    <w:rsid w:val="00905EC5"/>
    <w:rsid w:val="00906BFB"/>
    <w:rsid w:val="00930DB1"/>
    <w:rsid w:val="00933D43"/>
    <w:rsid w:val="00944342"/>
    <w:rsid w:val="0094675F"/>
    <w:rsid w:val="0095422F"/>
    <w:rsid w:val="00955234"/>
    <w:rsid w:val="00957CCE"/>
    <w:rsid w:val="009621C9"/>
    <w:rsid w:val="00963C83"/>
    <w:rsid w:val="00971B8A"/>
    <w:rsid w:val="00971FDA"/>
    <w:rsid w:val="00973101"/>
    <w:rsid w:val="00976051"/>
    <w:rsid w:val="00982FDC"/>
    <w:rsid w:val="0099209D"/>
    <w:rsid w:val="00994FBD"/>
    <w:rsid w:val="009A33F1"/>
    <w:rsid w:val="009B1F77"/>
    <w:rsid w:val="009B51A1"/>
    <w:rsid w:val="009C0E64"/>
    <w:rsid w:val="009C39DC"/>
    <w:rsid w:val="009C4686"/>
    <w:rsid w:val="009D1C4A"/>
    <w:rsid w:val="009D4299"/>
    <w:rsid w:val="009D668C"/>
    <w:rsid w:val="009E1361"/>
    <w:rsid w:val="009E298C"/>
    <w:rsid w:val="009E603E"/>
    <w:rsid w:val="009E78FA"/>
    <w:rsid w:val="009F6844"/>
    <w:rsid w:val="00A0152A"/>
    <w:rsid w:val="00A07BDE"/>
    <w:rsid w:val="00A10833"/>
    <w:rsid w:val="00A149CA"/>
    <w:rsid w:val="00A23AF8"/>
    <w:rsid w:val="00A27117"/>
    <w:rsid w:val="00A36604"/>
    <w:rsid w:val="00A3782D"/>
    <w:rsid w:val="00A4001F"/>
    <w:rsid w:val="00A42C63"/>
    <w:rsid w:val="00A512D2"/>
    <w:rsid w:val="00A51575"/>
    <w:rsid w:val="00A53095"/>
    <w:rsid w:val="00A60707"/>
    <w:rsid w:val="00A63054"/>
    <w:rsid w:val="00A64E47"/>
    <w:rsid w:val="00A65F64"/>
    <w:rsid w:val="00A71431"/>
    <w:rsid w:val="00A773CD"/>
    <w:rsid w:val="00A80657"/>
    <w:rsid w:val="00A81046"/>
    <w:rsid w:val="00A93584"/>
    <w:rsid w:val="00A93B2E"/>
    <w:rsid w:val="00AA12B9"/>
    <w:rsid w:val="00AA2EEA"/>
    <w:rsid w:val="00AB3CA9"/>
    <w:rsid w:val="00AC53A5"/>
    <w:rsid w:val="00AD66C1"/>
    <w:rsid w:val="00AD673B"/>
    <w:rsid w:val="00AD7E14"/>
    <w:rsid w:val="00AE5933"/>
    <w:rsid w:val="00B0009C"/>
    <w:rsid w:val="00B13FB9"/>
    <w:rsid w:val="00B16812"/>
    <w:rsid w:val="00B23299"/>
    <w:rsid w:val="00B247F3"/>
    <w:rsid w:val="00B3146D"/>
    <w:rsid w:val="00B32A75"/>
    <w:rsid w:val="00B33BD2"/>
    <w:rsid w:val="00B373F3"/>
    <w:rsid w:val="00B52A38"/>
    <w:rsid w:val="00B54747"/>
    <w:rsid w:val="00B54A9F"/>
    <w:rsid w:val="00B55302"/>
    <w:rsid w:val="00B5755B"/>
    <w:rsid w:val="00B63DA0"/>
    <w:rsid w:val="00B63EB9"/>
    <w:rsid w:val="00B64A8B"/>
    <w:rsid w:val="00B70EE4"/>
    <w:rsid w:val="00B8090D"/>
    <w:rsid w:val="00B8663C"/>
    <w:rsid w:val="00BA429D"/>
    <w:rsid w:val="00BB0508"/>
    <w:rsid w:val="00BB44D1"/>
    <w:rsid w:val="00BB4940"/>
    <w:rsid w:val="00BC21B0"/>
    <w:rsid w:val="00BC2B76"/>
    <w:rsid w:val="00BC7981"/>
    <w:rsid w:val="00BD2CA6"/>
    <w:rsid w:val="00BF0053"/>
    <w:rsid w:val="00BF052C"/>
    <w:rsid w:val="00BF165B"/>
    <w:rsid w:val="00BF278A"/>
    <w:rsid w:val="00C04D0A"/>
    <w:rsid w:val="00C07700"/>
    <w:rsid w:val="00C111C1"/>
    <w:rsid w:val="00C13094"/>
    <w:rsid w:val="00C16610"/>
    <w:rsid w:val="00C22324"/>
    <w:rsid w:val="00C263DF"/>
    <w:rsid w:val="00C35C06"/>
    <w:rsid w:val="00C51431"/>
    <w:rsid w:val="00C55BF0"/>
    <w:rsid w:val="00C62231"/>
    <w:rsid w:val="00C62EEC"/>
    <w:rsid w:val="00C636EB"/>
    <w:rsid w:val="00C6417A"/>
    <w:rsid w:val="00C71257"/>
    <w:rsid w:val="00C74A23"/>
    <w:rsid w:val="00C85A2C"/>
    <w:rsid w:val="00C8753B"/>
    <w:rsid w:val="00C91DDC"/>
    <w:rsid w:val="00C93450"/>
    <w:rsid w:val="00C9394E"/>
    <w:rsid w:val="00C95817"/>
    <w:rsid w:val="00CA1EF3"/>
    <w:rsid w:val="00CA3FCE"/>
    <w:rsid w:val="00CA40BF"/>
    <w:rsid w:val="00CA6401"/>
    <w:rsid w:val="00CB1E2E"/>
    <w:rsid w:val="00CB3284"/>
    <w:rsid w:val="00CC024B"/>
    <w:rsid w:val="00CC4757"/>
    <w:rsid w:val="00CC69B5"/>
    <w:rsid w:val="00CD68FD"/>
    <w:rsid w:val="00CD7107"/>
    <w:rsid w:val="00CE044E"/>
    <w:rsid w:val="00CE49C6"/>
    <w:rsid w:val="00CE6ECB"/>
    <w:rsid w:val="00CF4266"/>
    <w:rsid w:val="00D03FC3"/>
    <w:rsid w:val="00D05EC3"/>
    <w:rsid w:val="00D10A0E"/>
    <w:rsid w:val="00D15D2F"/>
    <w:rsid w:val="00D17A60"/>
    <w:rsid w:val="00D20FBD"/>
    <w:rsid w:val="00D21898"/>
    <w:rsid w:val="00D220EE"/>
    <w:rsid w:val="00D25B1D"/>
    <w:rsid w:val="00D3366F"/>
    <w:rsid w:val="00D44C83"/>
    <w:rsid w:val="00D5212C"/>
    <w:rsid w:val="00D54E5D"/>
    <w:rsid w:val="00D56C5A"/>
    <w:rsid w:val="00D62143"/>
    <w:rsid w:val="00D67B65"/>
    <w:rsid w:val="00D7011A"/>
    <w:rsid w:val="00D749D5"/>
    <w:rsid w:val="00D74C38"/>
    <w:rsid w:val="00D76114"/>
    <w:rsid w:val="00D77004"/>
    <w:rsid w:val="00D943FF"/>
    <w:rsid w:val="00DA39DD"/>
    <w:rsid w:val="00DA39ED"/>
    <w:rsid w:val="00DB3E10"/>
    <w:rsid w:val="00DB6F32"/>
    <w:rsid w:val="00DB7E82"/>
    <w:rsid w:val="00DC218C"/>
    <w:rsid w:val="00DC2BBF"/>
    <w:rsid w:val="00DC33E8"/>
    <w:rsid w:val="00DD0612"/>
    <w:rsid w:val="00DD12EA"/>
    <w:rsid w:val="00DD42AB"/>
    <w:rsid w:val="00DD4D4B"/>
    <w:rsid w:val="00DD5476"/>
    <w:rsid w:val="00DE19A6"/>
    <w:rsid w:val="00DE237D"/>
    <w:rsid w:val="00DE343A"/>
    <w:rsid w:val="00DE3509"/>
    <w:rsid w:val="00DE584C"/>
    <w:rsid w:val="00DE6375"/>
    <w:rsid w:val="00DE7982"/>
    <w:rsid w:val="00DF355D"/>
    <w:rsid w:val="00DF52B2"/>
    <w:rsid w:val="00E02655"/>
    <w:rsid w:val="00E0325A"/>
    <w:rsid w:val="00E05BE8"/>
    <w:rsid w:val="00E06E8D"/>
    <w:rsid w:val="00E154E7"/>
    <w:rsid w:val="00E22E24"/>
    <w:rsid w:val="00E31336"/>
    <w:rsid w:val="00E322D8"/>
    <w:rsid w:val="00E36160"/>
    <w:rsid w:val="00E41324"/>
    <w:rsid w:val="00E42A61"/>
    <w:rsid w:val="00E435E9"/>
    <w:rsid w:val="00E51001"/>
    <w:rsid w:val="00E5237E"/>
    <w:rsid w:val="00E552C3"/>
    <w:rsid w:val="00E71995"/>
    <w:rsid w:val="00E763CF"/>
    <w:rsid w:val="00E8080B"/>
    <w:rsid w:val="00E814EC"/>
    <w:rsid w:val="00E86A49"/>
    <w:rsid w:val="00EA1077"/>
    <w:rsid w:val="00EB01BC"/>
    <w:rsid w:val="00EB0BAC"/>
    <w:rsid w:val="00EB391A"/>
    <w:rsid w:val="00EC0FBD"/>
    <w:rsid w:val="00EC1C22"/>
    <w:rsid w:val="00EC214F"/>
    <w:rsid w:val="00EC5030"/>
    <w:rsid w:val="00EC7032"/>
    <w:rsid w:val="00ED2264"/>
    <w:rsid w:val="00EF3C2E"/>
    <w:rsid w:val="00F0569E"/>
    <w:rsid w:val="00F056F0"/>
    <w:rsid w:val="00F30317"/>
    <w:rsid w:val="00F34B7D"/>
    <w:rsid w:val="00F3567E"/>
    <w:rsid w:val="00F408F1"/>
    <w:rsid w:val="00F412C7"/>
    <w:rsid w:val="00F425F1"/>
    <w:rsid w:val="00F45EDE"/>
    <w:rsid w:val="00F467E1"/>
    <w:rsid w:val="00F523F7"/>
    <w:rsid w:val="00F533FD"/>
    <w:rsid w:val="00F57572"/>
    <w:rsid w:val="00F63993"/>
    <w:rsid w:val="00F70BDE"/>
    <w:rsid w:val="00F7621F"/>
    <w:rsid w:val="00F77C9C"/>
    <w:rsid w:val="00F90C47"/>
    <w:rsid w:val="00F91D36"/>
    <w:rsid w:val="00F93290"/>
    <w:rsid w:val="00FA0EBC"/>
    <w:rsid w:val="00FA2098"/>
    <w:rsid w:val="00FA3E77"/>
    <w:rsid w:val="00FA4D0B"/>
    <w:rsid w:val="00FB498D"/>
    <w:rsid w:val="00FC1AAF"/>
    <w:rsid w:val="00FD325E"/>
    <w:rsid w:val="00FD6D07"/>
    <w:rsid w:val="00FE0ACE"/>
    <w:rsid w:val="00FE4C5D"/>
    <w:rsid w:val="00FF2FA6"/>
    <w:rsid w:val="00FF6B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colormenu v:ext="edit" fillcolor="none [3212]"/>
    </o:shapedefaults>
    <o:shapelayout v:ext="edit">
      <o:idmap v:ext="edit" data="1"/>
      <o:rules v:ext="edit">
        <o:r id="V:Rule5" type="connector" idref="#_x0000_s1031"/>
        <o:r id="V:Rule6" type="connector" idref="#_x0000_s1033"/>
        <o:r id="V:Rule7" type="connector" idref="#_x0000_s1032"/>
        <o:r id="V:Rule8"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08F1"/>
  </w:style>
  <w:style w:type="paragraph" w:styleId="2">
    <w:name w:val="heading 2"/>
    <w:basedOn w:val="a"/>
    <w:next w:val="a"/>
    <w:qFormat/>
    <w:rsid w:val="00F408F1"/>
    <w:pPr>
      <w:keepNext/>
      <w:jc w:val="center"/>
      <w:outlineLvl w:val="1"/>
    </w:pPr>
    <w:rPr>
      <w:b/>
      <w:sz w:val="32"/>
      <w:lang w:val="en-US"/>
    </w:rPr>
  </w:style>
  <w:style w:type="paragraph" w:styleId="3">
    <w:name w:val="heading 3"/>
    <w:basedOn w:val="a"/>
    <w:next w:val="a"/>
    <w:qFormat/>
    <w:rsid w:val="00F408F1"/>
    <w:pPr>
      <w:keepNext/>
      <w:jc w:val="center"/>
      <w:outlineLvl w:val="2"/>
    </w:pPr>
    <w:rPr>
      <w:b/>
      <w:sz w:val="3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3094"/>
    <w:rPr>
      <w:rFonts w:ascii="Tahoma" w:hAnsi="Tahoma" w:cs="Tahoma"/>
      <w:sz w:val="16"/>
      <w:szCs w:val="16"/>
    </w:rPr>
  </w:style>
  <w:style w:type="paragraph" w:styleId="a4">
    <w:name w:val="Body Text Indent"/>
    <w:basedOn w:val="a"/>
    <w:link w:val="a5"/>
    <w:rsid w:val="007630FE"/>
    <w:pPr>
      <w:ind w:firstLine="426"/>
      <w:jc w:val="both"/>
    </w:pPr>
    <w:rPr>
      <w:sz w:val="24"/>
    </w:rPr>
  </w:style>
  <w:style w:type="character" w:styleId="a6">
    <w:name w:val="Hyperlink"/>
    <w:basedOn w:val="a0"/>
    <w:uiPriority w:val="99"/>
    <w:rsid w:val="00CA3FCE"/>
    <w:rPr>
      <w:color w:val="0000FF"/>
      <w:u w:val="single"/>
    </w:rPr>
  </w:style>
  <w:style w:type="table" w:styleId="a7">
    <w:name w:val="Table Grid"/>
    <w:basedOn w:val="a1"/>
    <w:rsid w:val="005602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Основной текст с отступом Знак"/>
    <w:basedOn w:val="a0"/>
    <w:link w:val="a4"/>
    <w:rsid w:val="005C2468"/>
    <w:rPr>
      <w:sz w:val="24"/>
    </w:rPr>
  </w:style>
  <w:style w:type="paragraph" w:styleId="a8">
    <w:name w:val="header"/>
    <w:basedOn w:val="a"/>
    <w:link w:val="a9"/>
    <w:rsid w:val="00C263DF"/>
    <w:pPr>
      <w:tabs>
        <w:tab w:val="center" w:pos="4677"/>
        <w:tab w:val="right" w:pos="9355"/>
      </w:tabs>
    </w:pPr>
  </w:style>
  <w:style w:type="character" w:customStyle="1" w:styleId="a9">
    <w:name w:val="Верхний колонтитул Знак"/>
    <w:basedOn w:val="a0"/>
    <w:link w:val="a8"/>
    <w:rsid w:val="00C263DF"/>
  </w:style>
  <w:style w:type="paragraph" w:styleId="aa">
    <w:name w:val="footer"/>
    <w:basedOn w:val="a"/>
    <w:link w:val="ab"/>
    <w:uiPriority w:val="99"/>
    <w:rsid w:val="00C263DF"/>
    <w:pPr>
      <w:tabs>
        <w:tab w:val="center" w:pos="4677"/>
        <w:tab w:val="right" w:pos="9355"/>
      </w:tabs>
    </w:pPr>
  </w:style>
  <w:style w:type="character" w:customStyle="1" w:styleId="ab">
    <w:name w:val="Нижний колонтитул Знак"/>
    <w:basedOn w:val="a0"/>
    <w:link w:val="aa"/>
    <w:uiPriority w:val="99"/>
    <w:rsid w:val="00C263DF"/>
  </w:style>
  <w:style w:type="paragraph" w:styleId="ac">
    <w:name w:val="No Spacing"/>
    <w:uiPriority w:val="1"/>
    <w:qFormat/>
    <w:rsid w:val="00DC2BBF"/>
    <w:rPr>
      <w:rFonts w:ascii="Calibri" w:eastAsia="Calibri" w:hAnsi="Calibri"/>
      <w:sz w:val="22"/>
      <w:szCs w:val="22"/>
      <w:lang w:eastAsia="en-US"/>
    </w:rPr>
  </w:style>
  <w:style w:type="paragraph" w:customStyle="1" w:styleId="ConsPlusNormal">
    <w:name w:val="ConsPlusNormal"/>
    <w:rsid w:val="00067D84"/>
    <w:pPr>
      <w:widowControl w:val="0"/>
      <w:autoSpaceDE w:val="0"/>
      <w:autoSpaceDN w:val="0"/>
    </w:pPr>
    <w:rPr>
      <w:rFonts w:ascii="Calibri" w:hAnsi="Calibri" w:cs="Calibri"/>
      <w:sz w:val="22"/>
    </w:rPr>
  </w:style>
  <w:style w:type="paragraph" w:customStyle="1" w:styleId="ConsPlusNonformat">
    <w:name w:val="ConsPlusNonformat"/>
    <w:rsid w:val="00067D84"/>
    <w:pPr>
      <w:widowControl w:val="0"/>
      <w:autoSpaceDE w:val="0"/>
      <w:autoSpaceDN w:val="0"/>
    </w:pPr>
    <w:rPr>
      <w:rFonts w:ascii="Courier New" w:hAnsi="Courier New" w:cs="Courier New"/>
    </w:rPr>
  </w:style>
  <w:style w:type="paragraph" w:styleId="ad">
    <w:name w:val="Normal (Web)"/>
    <w:basedOn w:val="a"/>
    <w:uiPriority w:val="99"/>
    <w:unhideWhenUsed/>
    <w:rsid w:val="00067D84"/>
    <w:pPr>
      <w:spacing w:before="100" w:beforeAutospacing="1" w:after="100" w:afterAutospacing="1"/>
    </w:pPr>
    <w:rPr>
      <w:sz w:val="24"/>
      <w:szCs w:val="24"/>
    </w:rPr>
  </w:style>
  <w:style w:type="character" w:customStyle="1" w:styleId="8pt">
    <w:name w:val="8pt"/>
    <w:basedOn w:val="a0"/>
    <w:rsid w:val="00067D84"/>
  </w:style>
  <w:style w:type="paragraph" w:customStyle="1" w:styleId="Default">
    <w:name w:val="Default"/>
    <w:rsid w:val="00067D84"/>
    <w:pPr>
      <w:autoSpaceDE w:val="0"/>
      <w:autoSpaceDN w:val="0"/>
      <w:adjustRightInd w:val="0"/>
    </w:pPr>
    <w:rPr>
      <w:rFonts w:eastAsia="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63988984">
      <w:bodyDiv w:val="1"/>
      <w:marLeft w:val="0"/>
      <w:marRight w:val="0"/>
      <w:marTop w:val="0"/>
      <w:marBottom w:val="0"/>
      <w:divBdr>
        <w:top w:val="none" w:sz="0" w:space="0" w:color="auto"/>
        <w:left w:val="none" w:sz="0" w:space="0" w:color="auto"/>
        <w:bottom w:val="none" w:sz="0" w:space="0" w:color="auto"/>
        <w:right w:val="none" w:sz="0" w:space="0" w:color="auto"/>
      </w:divBdr>
    </w:div>
    <w:div w:id="1169753418">
      <w:bodyDiv w:val="1"/>
      <w:marLeft w:val="0"/>
      <w:marRight w:val="0"/>
      <w:marTop w:val="0"/>
      <w:marBottom w:val="0"/>
      <w:divBdr>
        <w:top w:val="none" w:sz="0" w:space="0" w:color="auto"/>
        <w:left w:val="none" w:sz="0" w:space="0" w:color="auto"/>
        <w:bottom w:val="none" w:sz="0" w:space="0" w:color="auto"/>
        <w:right w:val="none" w:sz="0" w:space="0" w:color="auto"/>
      </w:divBdr>
    </w:div>
    <w:div w:id="1396006921">
      <w:bodyDiv w:val="1"/>
      <w:marLeft w:val="0"/>
      <w:marRight w:val="0"/>
      <w:marTop w:val="0"/>
      <w:marBottom w:val="0"/>
      <w:divBdr>
        <w:top w:val="none" w:sz="0" w:space="0" w:color="auto"/>
        <w:left w:val="none" w:sz="0" w:space="0" w:color="auto"/>
        <w:bottom w:val="none" w:sz="0" w:space="0" w:color="auto"/>
        <w:right w:val="none" w:sz="0" w:space="0" w:color="auto"/>
      </w:divBdr>
    </w:div>
    <w:div w:id="1459377425">
      <w:bodyDiv w:val="1"/>
      <w:marLeft w:val="0"/>
      <w:marRight w:val="0"/>
      <w:marTop w:val="0"/>
      <w:marBottom w:val="0"/>
      <w:divBdr>
        <w:top w:val="none" w:sz="0" w:space="0" w:color="auto"/>
        <w:left w:val="none" w:sz="0" w:space="0" w:color="auto"/>
        <w:bottom w:val="none" w:sz="0" w:space="0" w:color="auto"/>
        <w:right w:val="none" w:sz="0" w:space="0" w:color="auto"/>
      </w:divBdr>
    </w:div>
    <w:div w:id="15975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ustkut.ru/" TargetMode="External"/><Relationship Id="rId18" Type="http://schemas.openxmlformats.org/officeDocument/2006/relationships/hyperlink" Target="mailto:glava@admustkut.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glava@admustkut.ru" TargetMode="External"/><Relationship Id="rId17" Type="http://schemas.openxmlformats.org/officeDocument/2006/relationships/hyperlink" Target="http://www.admustkut.ru/" TargetMode="External"/><Relationship Id="rId2" Type="http://schemas.openxmlformats.org/officeDocument/2006/relationships/numbering" Target="numbering.xml"/><Relationship Id="rId16" Type="http://schemas.openxmlformats.org/officeDocument/2006/relationships/hyperlink" Target="consultantplus://offline/ref=81AF8087863EB9E5040B909C2D276C44C0A6EF7B4433D9A2DEEC56B2F603195E1D94EEBAT0IA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stkut.ru/" TargetMode="External"/><Relationship Id="rId5" Type="http://schemas.openxmlformats.org/officeDocument/2006/relationships/webSettings" Target="webSettings.xml"/><Relationship Id="rId15" Type="http://schemas.openxmlformats.org/officeDocument/2006/relationships/hyperlink" Target="consultantplus://offline/ref=81AF8087863EB9E5040B8E913B4B3648C3A4B7774035D0F48ABF50E5A9531F0B5DD4E8EA4A593A65A9A255B8T4I7C" TargetMode="External"/><Relationship Id="rId10" Type="http://schemas.openxmlformats.org/officeDocument/2006/relationships/hyperlink" Target="http://www.admustku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ustkut.ru" TargetMode="External"/><Relationship Id="rId14" Type="http://schemas.openxmlformats.org/officeDocument/2006/relationships/hyperlink" Target="mailto:glava@admustk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A6423D0-E731-4C53-B6E8-836828863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7018</Words>
  <Characters>40004</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служба заказщика</Company>
  <LinksUpToDate>false</LinksUpToDate>
  <CharactersWithSpaces>46929</CharactersWithSpaces>
  <SharedDoc>false</SharedDoc>
  <HLinks>
    <vt:vector size="6" baseType="variant">
      <vt:variant>
        <vt:i4>1441819</vt:i4>
      </vt:variant>
      <vt:variant>
        <vt:i4>0</vt:i4>
      </vt:variant>
      <vt:variant>
        <vt:i4>0</vt:i4>
      </vt:variant>
      <vt:variant>
        <vt:i4>5</vt:i4>
      </vt:variant>
      <vt:variant>
        <vt:lpwstr>http://www.admustkut.ru/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служба</dc:creator>
  <cp:lastModifiedBy>123</cp:lastModifiedBy>
  <cp:revision>4</cp:revision>
  <cp:lastPrinted>2018-04-23T07:25:00Z</cp:lastPrinted>
  <dcterms:created xsi:type="dcterms:W3CDTF">2018-12-14T08:44:00Z</dcterms:created>
  <dcterms:modified xsi:type="dcterms:W3CDTF">2018-12-14T08:47:00Z</dcterms:modified>
</cp:coreProperties>
</file>