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D4" w:rsidRPr="00A346B3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8F1B1E">
        <w:rPr>
          <w:rFonts w:ascii="Arial" w:hAnsi="Arial" w:cs="Arial"/>
          <w:b/>
          <w:sz w:val="32"/>
          <w:szCs w:val="32"/>
          <w:u w:val="single"/>
        </w:rPr>
        <w:t>08</w:t>
      </w:r>
      <w:r w:rsidRPr="00652D57">
        <w:rPr>
          <w:rFonts w:ascii="Arial" w:hAnsi="Arial" w:cs="Arial"/>
          <w:b/>
          <w:sz w:val="32"/>
          <w:szCs w:val="32"/>
        </w:rPr>
        <w:t xml:space="preserve">» </w:t>
      </w:r>
      <w:r w:rsidR="00363B96">
        <w:rPr>
          <w:rFonts w:ascii="Arial" w:hAnsi="Arial" w:cs="Arial"/>
          <w:b/>
          <w:sz w:val="32"/>
          <w:szCs w:val="32"/>
          <w:u w:val="single"/>
        </w:rPr>
        <w:t>ноября</w:t>
      </w:r>
      <w:r w:rsidRPr="00652D57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050ED9">
        <w:rPr>
          <w:rFonts w:ascii="Arial" w:hAnsi="Arial" w:cs="Arial"/>
          <w:b/>
          <w:sz w:val="32"/>
          <w:szCs w:val="32"/>
          <w:u w:val="single"/>
        </w:rPr>
        <w:t>1</w:t>
      </w:r>
      <w:r w:rsidRPr="004E5928">
        <w:rPr>
          <w:rFonts w:ascii="Arial" w:hAnsi="Arial" w:cs="Arial"/>
          <w:b/>
          <w:sz w:val="32"/>
          <w:szCs w:val="32"/>
          <w:u w:val="single"/>
        </w:rPr>
        <w:t>г.</w:t>
      </w:r>
      <w:r w:rsidRPr="00652D57">
        <w:rPr>
          <w:rFonts w:ascii="Arial" w:hAnsi="Arial" w:cs="Arial"/>
          <w:b/>
          <w:sz w:val="32"/>
          <w:szCs w:val="32"/>
        </w:rPr>
        <w:t xml:space="preserve"> №</w:t>
      </w:r>
      <w:r w:rsidR="002813E5" w:rsidRPr="00652D57">
        <w:rPr>
          <w:rFonts w:ascii="Arial" w:hAnsi="Arial" w:cs="Arial"/>
          <w:b/>
          <w:sz w:val="32"/>
          <w:szCs w:val="32"/>
        </w:rPr>
        <w:t xml:space="preserve"> </w:t>
      </w:r>
      <w:r w:rsidR="008F1B1E">
        <w:rPr>
          <w:rFonts w:ascii="Arial" w:hAnsi="Arial" w:cs="Arial"/>
          <w:b/>
          <w:sz w:val="32"/>
          <w:szCs w:val="32"/>
          <w:u w:val="single"/>
        </w:rPr>
        <w:t>2077</w:t>
      </w:r>
      <w:r w:rsidR="007274FC">
        <w:rPr>
          <w:rFonts w:ascii="Arial" w:hAnsi="Arial" w:cs="Arial"/>
          <w:b/>
          <w:sz w:val="32"/>
          <w:szCs w:val="32"/>
          <w:u w:val="single"/>
        </w:rPr>
        <w:t>-п</w:t>
      </w:r>
    </w:p>
    <w:p w:rsidR="00A40DD4" w:rsidRPr="00A346B3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40DD4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ИРКУТСКАЯ ОБЛАСТЬ</w:t>
      </w:r>
    </w:p>
    <w:p w:rsidR="00A40DD4" w:rsidRPr="00A346B3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40DD4" w:rsidRPr="00A346B3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A40DD4" w:rsidRPr="00A346B3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«ГОРОД УСТЬ-КУТ»</w:t>
      </w:r>
    </w:p>
    <w:p w:rsidR="00A40DD4" w:rsidRPr="00A346B3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40DD4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  <w:r w:rsidRPr="00A346B3">
        <w:rPr>
          <w:rFonts w:ascii="Arial" w:hAnsi="Arial" w:cs="Arial"/>
          <w:b/>
          <w:sz w:val="32"/>
          <w:szCs w:val="32"/>
        </w:rPr>
        <w:t>ПОСТАНОВЛЕНИЕ</w:t>
      </w:r>
    </w:p>
    <w:p w:rsidR="00A40DD4" w:rsidRPr="00A346B3" w:rsidRDefault="00A40DD4" w:rsidP="00102641">
      <w:pPr>
        <w:jc w:val="center"/>
        <w:rPr>
          <w:rFonts w:ascii="Arial" w:hAnsi="Arial" w:cs="Arial"/>
          <w:b/>
          <w:sz w:val="32"/>
          <w:szCs w:val="32"/>
        </w:rPr>
      </w:pPr>
    </w:p>
    <w:p w:rsidR="00A40DD4" w:rsidRPr="00F02B8D" w:rsidRDefault="00A40DD4" w:rsidP="00102641">
      <w:pPr>
        <w:pStyle w:val="40"/>
        <w:shd w:val="clear" w:color="auto" w:fill="auto"/>
        <w:spacing w:after="0" w:line="240" w:lineRule="auto"/>
        <w:ind w:right="-2"/>
        <w:jc w:val="center"/>
      </w:pPr>
      <w:r w:rsidRPr="00F02B8D">
        <w:t xml:space="preserve">О ВНЕСЕНИИ ИЗМЕНЕНИЙ В ПОСТАНОВЛЕНИЕ </w:t>
      </w:r>
    </w:p>
    <w:p w:rsidR="00A40DD4" w:rsidRPr="00F02B8D" w:rsidRDefault="00A40DD4" w:rsidP="00102641">
      <w:pPr>
        <w:pStyle w:val="40"/>
        <w:shd w:val="clear" w:color="auto" w:fill="auto"/>
        <w:spacing w:after="0" w:line="240" w:lineRule="auto"/>
        <w:ind w:right="-2"/>
        <w:jc w:val="center"/>
      </w:pPr>
      <w:r w:rsidRPr="00F02B8D">
        <w:t>АДМИНИСТРАЦИИ МУНИЦИПАЛЬНОГО ОБРАЗОВАНИЯ</w:t>
      </w:r>
    </w:p>
    <w:p w:rsidR="00A40DD4" w:rsidRPr="00F02B8D" w:rsidRDefault="00A40DD4" w:rsidP="00102641">
      <w:pPr>
        <w:pStyle w:val="40"/>
        <w:shd w:val="clear" w:color="auto" w:fill="auto"/>
        <w:spacing w:after="0" w:line="240" w:lineRule="auto"/>
        <w:ind w:right="-2"/>
        <w:jc w:val="center"/>
      </w:pPr>
      <w:r w:rsidRPr="00F02B8D">
        <w:t xml:space="preserve"> «ГОРОД УСТЬ-КУТ» ОТ 0</w:t>
      </w:r>
      <w:r w:rsidR="004700E4" w:rsidRPr="00F02B8D">
        <w:t>1</w:t>
      </w:r>
      <w:r w:rsidRPr="00F02B8D">
        <w:t>.</w:t>
      </w:r>
      <w:r w:rsidR="004700E4" w:rsidRPr="00F02B8D">
        <w:t>09.2021</w:t>
      </w:r>
      <w:r w:rsidRPr="00F02B8D">
        <w:t>г. №</w:t>
      </w:r>
      <w:r w:rsidR="004700E4" w:rsidRPr="00F02B8D">
        <w:t>1585</w:t>
      </w:r>
      <w:r w:rsidRPr="00F02B8D">
        <w:t xml:space="preserve">-П </w:t>
      </w:r>
    </w:p>
    <w:p w:rsidR="004700E4" w:rsidRPr="00917B75" w:rsidRDefault="00A40DD4" w:rsidP="004700E4">
      <w:pPr>
        <w:widowControl w:val="0"/>
        <w:suppressAutoHyphens w:val="0"/>
        <w:autoSpaceDE w:val="0"/>
        <w:autoSpaceDN w:val="0"/>
        <w:contextualSpacing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F02B8D">
        <w:t>«</w:t>
      </w:r>
      <w:r w:rsidR="004700E4" w:rsidRPr="00F02B8D">
        <w:rPr>
          <w:rFonts w:ascii="Arial" w:hAnsi="Arial" w:cs="Arial"/>
          <w:b/>
          <w:kern w:val="3"/>
          <w:sz w:val="32"/>
          <w:szCs w:val="32"/>
        </w:rPr>
        <w:t>ОБ УТВЕРЖДЕНИИ ПОЛОЖЕНИЯ ПО ПРЕДОСТАВЛЕНИЮ</w:t>
      </w:r>
      <w:r w:rsidR="004700E4" w:rsidRPr="00917B75">
        <w:rPr>
          <w:rFonts w:ascii="Arial" w:hAnsi="Arial" w:cs="Arial"/>
          <w:b/>
          <w:kern w:val="3"/>
          <w:sz w:val="32"/>
          <w:szCs w:val="32"/>
        </w:rPr>
        <w:t xml:space="preserve"> СУБСИДИИ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 В 2021 ГОДУ, </w:t>
      </w:r>
    </w:p>
    <w:p w:rsidR="00A40DD4" w:rsidRDefault="004700E4" w:rsidP="004700E4">
      <w:pPr>
        <w:widowControl w:val="0"/>
        <w:suppressAutoHyphens w:val="0"/>
        <w:autoSpaceDE w:val="0"/>
        <w:autoSpaceDN w:val="0"/>
        <w:contextualSpacing/>
        <w:jc w:val="center"/>
        <w:textAlignment w:val="baseline"/>
      </w:pPr>
      <w:proofErr w:type="gramStart"/>
      <w:r w:rsidRPr="00917B75">
        <w:rPr>
          <w:rFonts w:ascii="Arial" w:hAnsi="Arial" w:cs="Arial"/>
          <w:b/>
          <w:kern w:val="3"/>
          <w:sz w:val="32"/>
          <w:szCs w:val="32"/>
        </w:rPr>
        <w:t>ПОЛОЖЕНИЯ О КОМИССИИ ПО ПРОВЕДЕНИЮ КОНКУРСНОГО ОТБОРА СРЕДИ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ПРЕДПРИНИМАТЕЛЬСТВА,                                                                                              ПО ПРЕДОСТАВЛЕНИЮ СУБСИДИИ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</w:t>
      </w:r>
      <w:proofErr w:type="gramEnd"/>
      <w:r w:rsidRPr="00917B75">
        <w:rPr>
          <w:rFonts w:ascii="Arial" w:hAnsi="Arial" w:cs="Arial"/>
          <w:b/>
          <w:kern w:val="3"/>
          <w:sz w:val="32"/>
          <w:szCs w:val="32"/>
        </w:rPr>
        <w:t xml:space="preserve"> </w:t>
      </w:r>
      <w:proofErr w:type="gramStart"/>
      <w:r w:rsidRPr="00917B75">
        <w:rPr>
          <w:rFonts w:ascii="Arial" w:hAnsi="Arial" w:cs="Arial"/>
          <w:b/>
          <w:kern w:val="3"/>
          <w:sz w:val="32"/>
          <w:szCs w:val="32"/>
        </w:rPr>
        <w:t xml:space="preserve">ТАК ЖЕ СУБЪЕКТОВ МАЛОГО И СРЕДНЕГО ПРЕДПРИНИМАТЕЛЬСТВА В 2021 ГОДУ,                  СОСТАВА КОМИССИИ ПО ПРОВЕДЕНИЮ КОНКУРСНОГО ОТБОРА 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 w:rsidRPr="00917B75">
        <w:rPr>
          <w:rFonts w:ascii="Arial" w:hAnsi="Arial" w:cs="Arial"/>
          <w:b/>
          <w:kern w:val="3"/>
          <w:sz w:val="32"/>
          <w:szCs w:val="32"/>
        </w:rPr>
        <w:lastRenderedPageBreak/>
        <w:t>ДОХОД», А ТАК ЖЕ СУБЪЕКТОВ МАЛОГО И СРЕДНЕГО ПРЕДПРИНИМАТЕЛЬСТВА ПО ПРЕДОСТАВЛЕНИЮ СУБСИДИИ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</w:t>
      </w:r>
      <w:proofErr w:type="gramEnd"/>
      <w:r w:rsidRPr="00917B75">
        <w:rPr>
          <w:rFonts w:ascii="Arial" w:hAnsi="Arial" w:cs="Arial"/>
          <w:b/>
          <w:kern w:val="3"/>
          <w:sz w:val="32"/>
          <w:szCs w:val="32"/>
        </w:rPr>
        <w:t xml:space="preserve"> СПЕЦИАЛЬНЫЙ НАЛОГОВЫЙ РЕЖИМ «НАЛОГ НА ПРОФЕССИОНАЛЬНЫЙ ДОХОД», А ТАК ЖЕ СУБЪЕКТОВ МАЛОГО И СРЕДНЕГО ПРЕДПРИНИМАТЕЛЬСТВА В 2021 ГОДУ</w:t>
      </w:r>
      <w:r w:rsidR="00A40DD4" w:rsidRPr="00091C8D">
        <w:t>»</w:t>
      </w:r>
      <w:r w:rsidR="00A40DD4">
        <w:t xml:space="preserve"> </w:t>
      </w:r>
    </w:p>
    <w:p w:rsidR="00A40DD4" w:rsidRPr="00E629E0" w:rsidRDefault="00A40DD4" w:rsidP="00102641">
      <w:pPr>
        <w:rPr>
          <w:rFonts w:ascii="Arial" w:hAnsi="Arial" w:cs="Arial"/>
          <w:b/>
        </w:rPr>
      </w:pPr>
    </w:p>
    <w:p w:rsidR="00A40DD4" w:rsidRPr="00F02B8D" w:rsidRDefault="008E735E" w:rsidP="00711311">
      <w:pPr>
        <w:pStyle w:val="20"/>
        <w:shd w:val="clear" w:color="auto" w:fill="auto"/>
        <w:spacing w:before="0"/>
        <w:ind w:firstLine="700"/>
        <w:rPr>
          <w:b w:val="0"/>
          <w:color w:val="000000"/>
          <w:sz w:val="24"/>
          <w:szCs w:val="24"/>
          <w:lang w:bidi="ru-RU"/>
        </w:rPr>
      </w:pPr>
      <w:r w:rsidRPr="00F02B8D">
        <w:rPr>
          <w:b w:val="0"/>
          <w:sz w:val="24"/>
          <w:szCs w:val="24"/>
        </w:rPr>
        <w:t>В соответствии со</w:t>
      </w:r>
      <w:r w:rsidR="00A40DD4" w:rsidRPr="00F02B8D">
        <w:rPr>
          <w:b w:val="0"/>
          <w:color w:val="000000"/>
          <w:sz w:val="24"/>
          <w:szCs w:val="24"/>
          <w:lang w:bidi="ru-RU"/>
        </w:rPr>
        <w:t xml:space="preserve"> ст.14 Федерал</w:t>
      </w:r>
      <w:r w:rsidR="00652D57" w:rsidRPr="00F02B8D">
        <w:rPr>
          <w:b w:val="0"/>
          <w:color w:val="000000"/>
          <w:sz w:val="24"/>
          <w:szCs w:val="24"/>
          <w:lang w:bidi="ru-RU"/>
        </w:rPr>
        <w:t>ьного закона от 06.10.2003 г. №</w:t>
      </w:r>
      <w:r w:rsidR="00A40DD4" w:rsidRPr="00F02B8D">
        <w:rPr>
          <w:b w:val="0"/>
          <w:color w:val="000000"/>
          <w:sz w:val="24"/>
          <w:szCs w:val="24"/>
          <w:lang w:bidi="ru-RU"/>
        </w:rPr>
        <w:t>131-Ф3 «Об общих принципах организации местного самоуправления в Российской Федерации», ст.ст.6, 39, 44 Устава Усть-Кутского муниципального образования (городского поселения)</w:t>
      </w:r>
      <w:r w:rsidR="00A40DD4" w:rsidRPr="00F02B8D">
        <w:rPr>
          <w:b w:val="0"/>
          <w:sz w:val="24"/>
          <w:szCs w:val="24"/>
        </w:rPr>
        <w:t>,</w:t>
      </w:r>
    </w:p>
    <w:p w:rsidR="00A40DD4" w:rsidRPr="00F02B8D" w:rsidRDefault="00A40DD4" w:rsidP="00711311">
      <w:pPr>
        <w:ind w:firstLine="709"/>
        <w:rPr>
          <w:rFonts w:ascii="Arial" w:hAnsi="Arial" w:cs="Arial"/>
        </w:rPr>
      </w:pPr>
    </w:p>
    <w:p w:rsidR="00A73602" w:rsidRPr="006251E6" w:rsidRDefault="00A73602" w:rsidP="00A7360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251E6">
        <w:rPr>
          <w:rFonts w:ascii="Arial" w:hAnsi="Arial" w:cs="Arial"/>
          <w:b/>
          <w:sz w:val="30"/>
          <w:szCs w:val="30"/>
        </w:rPr>
        <w:t>ПОСТАНОВЛЯЮ:</w:t>
      </w:r>
    </w:p>
    <w:p w:rsidR="00A40DD4" w:rsidRPr="00F02B8D" w:rsidRDefault="00A40DD4" w:rsidP="00711311">
      <w:pPr>
        <w:ind w:firstLine="709"/>
        <w:rPr>
          <w:rFonts w:ascii="Arial" w:hAnsi="Arial" w:cs="Arial"/>
        </w:rPr>
      </w:pPr>
    </w:p>
    <w:p w:rsidR="001A06A0" w:rsidRPr="00F02B8D" w:rsidRDefault="00A40DD4" w:rsidP="00711311">
      <w:pPr>
        <w:widowControl w:val="0"/>
        <w:suppressAutoHyphens w:val="0"/>
        <w:autoSpaceDE w:val="0"/>
        <w:autoSpaceDN w:val="0"/>
        <w:contextualSpacing/>
        <w:textAlignment w:val="baseline"/>
        <w:rPr>
          <w:rFonts w:ascii="Arial" w:hAnsi="Arial" w:cs="Arial"/>
          <w:b/>
        </w:rPr>
      </w:pPr>
      <w:r w:rsidRPr="00F02B8D">
        <w:rPr>
          <w:rFonts w:ascii="Arial" w:hAnsi="Arial" w:cs="Arial"/>
        </w:rPr>
        <w:t>1.</w:t>
      </w:r>
      <w:r w:rsidR="001A06A0" w:rsidRPr="00F02B8D">
        <w:rPr>
          <w:rFonts w:ascii="Arial" w:hAnsi="Arial" w:cs="Arial"/>
        </w:rPr>
        <w:t xml:space="preserve"> </w:t>
      </w:r>
      <w:proofErr w:type="gramStart"/>
      <w:r w:rsidR="001A06A0" w:rsidRPr="00F02B8D">
        <w:rPr>
          <w:rFonts w:ascii="Arial" w:hAnsi="Arial" w:cs="Arial"/>
        </w:rPr>
        <w:t>В</w:t>
      </w:r>
      <w:r w:rsidRPr="00F02B8D">
        <w:rPr>
          <w:rFonts w:ascii="Arial" w:hAnsi="Arial" w:cs="Arial"/>
        </w:rPr>
        <w:t xml:space="preserve"> постановлени</w:t>
      </w:r>
      <w:r w:rsidR="003A0472" w:rsidRPr="00F02B8D">
        <w:rPr>
          <w:rFonts w:ascii="Arial" w:hAnsi="Arial" w:cs="Arial"/>
        </w:rPr>
        <w:t>е</w:t>
      </w:r>
      <w:r w:rsidRPr="00F02B8D">
        <w:rPr>
          <w:rFonts w:ascii="Arial" w:hAnsi="Arial" w:cs="Arial"/>
        </w:rPr>
        <w:t xml:space="preserve"> главы муниципального образования «город Усть-Кут» от </w:t>
      </w:r>
      <w:r w:rsidR="00711311" w:rsidRPr="00F02B8D">
        <w:rPr>
          <w:rFonts w:ascii="Arial" w:hAnsi="Arial" w:cs="Arial"/>
        </w:rPr>
        <w:t>01.09.2021</w:t>
      </w:r>
      <w:r w:rsidRPr="00F02B8D">
        <w:rPr>
          <w:rFonts w:ascii="Arial" w:hAnsi="Arial" w:cs="Arial"/>
        </w:rPr>
        <w:t>г. №</w:t>
      </w:r>
      <w:r w:rsidR="00711311" w:rsidRPr="00F02B8D">
        <w:rPr>
          <w:rFonts w:ascii="Arial" w:hAnsi="Arial" w:cs="Arial"/>
        </w:rPr>
        <w:t>1585</w:t>
      </w:r>
      <w:r w:rsidRPr="00F02B8D">
        <w:rPr>
          <w:rFonts w:ascii="Arial" w:hAnsi="Arial" w:cs="Arial"/>
        </w:rPr>
        <w:t xml:space="preserve">-П  </w:t>
      </w:r>
      <w:r w:rsidR="00711311" w:rsidRPr="00F02B8D">
        <w:rPr>
          <w:rFonts w:ascii="Arial" w:hAnsi="Arial" w:cs="Arial"/>
        </w:rPr>
        <w:t>«</w:t>
      </w:r>
      <w:r w:rsidR="00711311">
        <w:rPr>
          <w:rFonts w:ascii="Arial" w:hAnsi="Arial" w:cs="Arial"/>
          <w:kern w:val="3"/>
        </w:rPr>
        <w:t>О</w:t>
      </w:r>
      <w:r w:rsidR="00711311" w:rsidRPr="00711311">
        <w:rPr>
          <w:rFonts w:ascii="Arial" w:hAnsi="Arial" w:cs="Arial"/>
          <w:kern w:val="3"/>
        </w:rPr>
        <w:t>б утверждении положения по пред</w:t>
      </w:r>
      <w:r w:rsidR="00711311">
        <w:rPr>
          <w:rFonts w:ascii="Arial" w:hAnsi="Arial" w:cs="Arial"/>
          <w:kern w:val="3"/>
        </w:rPr>
        <w:t>оставлению субсидии из бюджета Усть-К</w:t>
      </w:r>
      <w:r w:rsidR="00711311" w:rsidRPr="00711311">
        <w:rPr>
          <w:rFonts w:ascii="Arial" w:hAnsi="Arial" w:cs="Arial"/>
          <w:kern w:val="3"/>
        </w:rPr>
        <w:t>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 в 2021 году, положения о комиссии по проведению конкурсного отбора</w:t>
      </w:r>
      <w:proofErr w:type="gramEnd"/>
      <w:r w:rsidR="00711311" w:rsidRPr="00711311">
        <w:rPr>
          <w:rFonts w:ascii="Arial" w:hAnsi="Arial" w:cs="Arial"/>
          <w:kern w:val="3"/>
        </w:rPr>
        <w:t xml:space="preserve"> </w:t>
      </w:r>
      <w:proofErr w:type="gramStart"/>
      <w:r w:rsidR="00711311" w:rsidRPr="00711311">
        <w:rPr>
          <w:rFonts w:ascii="Arial" w:hAnsi="Arial" w:cs="Arial"/>
          <w:kern w:val="3"/>
        </w:rPr>
        <w:t xml:space="preserve">среди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</w:t>
      </w:r>
      <w:r w:rsidR="00711311">
        <w:rPr>
          <w:rFonts w:ascii="Arial" w:hAnsi="Arial" w:cs="Arial"/>
          <w:kern w:val="3"/>
        </w:rPr>
        <w:t>и среднего предпринимательства,</w:t>
      </w:r>
      <w:r w:rsidR="00711311" w:rsidRPr="00711311">
        <w:rPr>
          <w:rFonts w:ascii="Arial" w:hAnsi="Arial" w:cs="Arial"/>
          <w:kern w:val="3"/>
        </w:rPr>
        <w:t xml:space="preserve">                                                                                             по предоставлению субс</w:t>
      </w:r>
      <w:r w:rsidR="00711311">
        <w:rPr>
          <w:rFonts w:ascii="Arial" w:hAnsi="Arial" w:cs="Arial"/>
          <w:kern w:val="3"/>
        </w:rPr>
        <w:t>идии из бюджета Усть-К</w:t>
      </w:r>
      <w:r w:rsidR="00711311" w:rsidRPr="00711311">
        <w:rPr>
          <w:rFonts w:ascii="Arial" w:hAnsi="Arial" w:cs="Arial"/>
          <w:kern w:val="3"/>
        </w:rPr>
        <w:t>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</w:t>
      </w:r>
      <w:proofErr w:type="gramEnd"/>
      <w:r w:rsidR="00711311" w:rsidRPr="00711311">
        <w:rPr>
          <w:rFonts w:ascii="Arial" w:hAnsi="Arial" w:cs="Arial"/>
          <w:kern w:val="3"/>
        </w:rPr>
        <w:t xml:space="preserve"> </w:t>
      </w:r>
      <w:proofErr w:type="gramStart"/>
      <w:r w:rsidR="00711311" w:rsidRPr="00711311">
        <w:rPr>
          <w:rFonts w:ascii="Arial" w:hAnsi="Arial" w:cs="Arial"/>
          <w:kern w:val="3"/>
        </w:rPr>
        <w:t>в 2021 году, состава комиссии по проведению конкурсного отбора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 по пред</w:t>
      </w:r>
      <w:r w:rsidR="00711311">
        <w:rPr>
          <w:rFonts w:ascii="Arial" w:hAnsi="Arial" w:cs="Arial"/>
          <w:kern w:val="3"/>
        </w:rPr>
        <w:t>оставлению субсидии из бюджета Усть-К</w:t>
      </w:r>
      <w:r w:rsidR="00711311" w:rsidRPr="00711311">
        <w:rPr>
          <w:rFonts w:ascii="Arial" w:hAnsi="Arial" w:cs="Arial"/>
          <w:kern w:val="3"/>
        </w:rPr>
        <w:t xml:space="preserve">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</w:t>
      </w:r>
      <w:r w:rsidR="00711311" w:rsidRPr="00BD2EB9">
        <w:rPr>
          <w:rFonts w:ascii="Arial" w:hAnsi="Arial" w:cs="Arial"/>
          <w:kern w:val="3"/>
        </w:rPr>
        <w:t>профессиональный доход</w:t>
      </w:r>
      <w:proofErr w:type="gramEnd"/>
      <w:r w:rsidR="00711311" w:rsidRPr="00BD2EB9">
        <w:rPr>
          <w:rFonts w:ascii="Arial" w:hAnsi="Arial" w:cs="Arial"/>
          <w:kern w:val="3"/>
        </w:rPr>
        <w:t>», а так же субъектов малого и среднего предпринимательства в 2021 году</w:t>
      </w:r>
      <w:r w:rsidR="00711311" w:rsidRPr="00F02B8D">
        <w:rPr>
          <w:rFonts w:ascii="Arial" w:hAnsi="Arial" w:cs="Arial"/>
          <w:kern w:val="3"/>
        </w:rPr>
        <w:t>»</w:t>
      </w:r>
      <w:r w:rsidR="001A06A0" w:rsidRPr="00F02B8D">
        <w:rPr>
          <w:rFonts w:ascii="Arial" w:hAnsi="Arial" w:cs="Arial"/>
        </w:rPr>
        <w:t>, внести следующие изменения:</w:t>
      </w:r>
    </w:p>
    <w:p w:rsidR="00A40DD4" w:rsidRDefault="00BD2EB9" w:rsidP="00102641">
      <w:pPr>
        <w:pStyle w:val="40"/>
        <w:shd w:val="clear" w:color="auto" w:fill="auto"/>
        <w:spacing w:after="0" w:line="240" w:lineRule="auto"/>
        <w:ind w:firstLine="708"/>
        <w:rPr>
          <w:b w:val="0"/>
          <w:sz w:val="24"/>
          <w:szCs w:val="24"/>
        </w:rPr>
      </w:pPr>
      <w:r w:rsidRPr="00F02B8D">
        <w:rPr>
          <w:b w:val="0"/>
          <w:sz w:val="24"/>
          <w:szCs w:val="24"/>
        </w:rPr>
        <w:t>Приложение 3 «Состав</w:t>
      </w:r>
      <w:r>
        <w:rPr>
          <w:b w:val="0"/>
          <w:sz w:val="24"/>
          <w:szCs w:val="24"/>
        </w:rPr>
        <w:t xml:space="preserve"> комиссии по проведению конкурсного отбора среди физических лиц, не являющихся индивидуальными предпринимателями и </w:t>
      </w:r>
      <w:proofErr w:type="gramStart"/>
      <w:r>
        <w:rPr>
          <w:b w:val="0"/>
          <w:sz w:val="24"/>
          <w:szCs w:val="24"/>
        </w:rPr>
        <w:t xml:space="preserve">применяющих специальный налоговый режим «налог на профессиональный доход» а так же субъектов малого и среднего предпринимательства по предоставлению субсидии из бюджета Усть-Кутского муниципального образования (городского поселения) на финансовую поддержку физических </w:t>
      </w:r>
      <w:r w:rsidR="00942327">
        <w:rPr>
          <w:b w:val="0"/>
          <w:sz w:val="24"/>
          <w:szCs w:val="24"/>
        </w:rPr>
        <w:t>лиц, не являющихся индивидуальны</w:t>
      </w:r>
      <w:r>
        <w:rPr>
          <w:b w:val="0"/>
          <w:sz w:val="24"/>
          <w:szCs w:val="24"/>
        </w:rPr>
        <w:t>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 в 2021 году»</w:t>
      </w:r>
      <w:r w:rsidR="00066599">
        <w:rPr>
          <w:b w:val="0"/>
          <w:sz w:val="24"/>
          <w:szCs w:val="24"/>
        </w:rPr>
        <w:t xml:space="preserve"> изложить в новой редакции</w:t>
      </w:r>
      <w:r w:rsidR="00A40DD4">
        <w:rPr>
          <w:b w:val="0"/>
          <w:sz w:val="24"/>
          <w:szCs w:val="24"/>
        </w:rPr>
        <w:t>.</w:t>
      </w:r>
      <w:proofErr w:type="gramEnd"/>
    </w:p>
    <w:p w:rsidR="00942327" w:rsidRPr="00942327" w:rsidRDefault="00A73602" w:rsidP="00942327">
      <w:pPr>
        <w:pStyle w:val="a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942327" w:rsidRPr="00942327">
        <w:rPr>
          <w:rFonts w:ascii="Arial" w:hAnsi="Arial" w:cs="Arial"/>
          <w:sz w:val="24"/>
          <w:szCs w:val="24"/>
        </w:rPr>
        <w:t>. Начальнику группы канцелярии данное постановление опубликовать (обнародовать) на официальном сайте администрации муниципального образования «город Усть-Кут»</w:t>
      </w:r>
      <w:r w:rsidR="00942327" w:rsidRPr="00942327">
        <w:rPr>
          <w:rFonts w:ascii="Arial" w:hAnsi="Arial" w:cs="Arial"/>
          <w:spacing w:val="-1"/>
          <w:sz w:val="24"/>
          <w:szCs w:val="24"/>
        </w:rPr>
        <w:t xml:space="preserve"> </w:t>
      </w:r>
      <w:r w:rsidR="00942327" w:rsidRPr="00942327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942327" w:rsidRPr="00942327" w:rsidRDefault="00A73602" w:rsidP="00942327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42327" w:rsidRPr="00942327">
        <w:rPr>
          <w:rFonts w:ascii="Arial" w:hAnsi="Arial" w:cs="Arial"/>
        </w:rPr>
        <w:t xml:space="preserve">. </w:t>
      </w:r>
      <w:proofErr w:type="gramStart"/>
      <w:r w:rsidR="00942327" w:rsidRPr="00942327">
        <w:rPr>
          <w:rFonts w:ascii="Arial" w:hAnsi="Arial" w:cs="Arial"/>
        </w:rPr>
        <w:t>Контроль за</w:t>
      </w:r>
      <w:proofErr w:type="gramEnd"/>
      <w:r w:rsidR="00942327" w:rsidRPr="00942327">
        <w:rPr>
          <w:rFonts w:ascii="Arial" w:hAnsi="Arial" w:cs="Arial"/>
        </w:rPr>
        <w:t xml:space="preserve"> исполнением данного постановления возложить на председателя комитета экономики и прогнозирования администрации Усть-Кутского муниципального образования (городского поселения).</w:t>
      </w:r>
    </w:p>
    <w:p w:rsidR="001A06A0" w:rsidRDefault="001A06A0" w:rsidP="001A06A0">
      <w:pPr>
        <w:ind w:firstLine="709"/>
        <w:rPr>
          <w:rFonts w:ascii="Arial" w:hAnsi="Arial" w:cs="Arial"/>
        </w:rPr>
      </w:pPr>
    </w:p>
    <w:p w:rsidR="007B1210" w:rsidRDefault="007B1210" w:rsidP="001A06A0">
      <w:pPr>
        <w:ind w:firstLine="709"/>
        <w:rPr>
          <w:rFonts w:ascii="Arial" w:hAnsi="Arial" w:cs="Arial"/>
        </w:rPr>
      </w:pPr>
    </w:p>
    <w:p w:rsidR="001A06A0" w:rsidRPr="00E44865" w:rsidRDefault="00942327" w:rsidP="001A06A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A06A0" w:rsidRPr="00E44865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1A06A0">
        <w:rPr>
          <w:rFonts w:ascii="Arial" w:hAnsi="Arial" w:cs="Arial"/>
        </w:rPr>
        <w:t>администрации</w:t>
      </w:r>
      <w:r w:rsidR="001A06A0" w:rsidRPr="00E44865">
        <w:rPr>
          <w:rFonts w:ascii="Arial" w:hAnsi="Arial" w:cs="Arial"/>
        </w:rPr>
        <w:t xml:space="preserve"> </w:t>
      </w:r>
      <w:proofErr w:type="gramStart"/>
      <w:r w:rsidR="001A06A0" w:rsidRPr="00E44865">
        <w:rPr>
          <w:rFonts w:ascii="Arial" w:hAnsi="Arial" w:cs="Arial"/>
        </w:rPr>
        <w:t>муниципального</w:t>
      </w:r>
      <w:proofErr w:type="gramEnd"/>
    </w:p>
    <w:p w:rsidR="001A06A0" w:rsidRPr="00E44865" w:rsidRDefault="001A06A0" w:rsidP="001A06A0">
      <w:pPr>
        <w:rPr>
          <w:rFonts w:ascii="Arial" w:hAnsi="Arial" w:cs="Arial"/>
        </w:rPr>
      </w:pPr>
      <w:r w:rsidRPr="00E44865">
        <w:rPr>
          <w:rFonts w:ascii="Arial" w:hAnsi="Arial" w:cs="Arial"/>
        </w:rPr>
        <w:t>образования «город Усть-Кут»</w:t>
      </w:r>
    </w:p>
    <w:p w:rsidR="001A06A0" w:rsidRDefault="001A06A0" w:rsidP="001A06A0">
      <w:pPr>
        <w:rPr>
          <w:rFonts w:ascii="Arial" w:hAnsi="Arial" w:cs="Arial"/>
        </w:rPr>
      </w:pPr>
      <w:r>
        <w:rPr>
          <w:rFonts w:ascii="Arial" w:hAnsi="Arial" w:cs="Arial"/>
        </w:rPr>
        <w:t>Е.В. Кокшаров</w:t>
      </w:r>
      <w:r w:rsidRPr="00E44865">
        <w:rPr>
          <w:rFonts w:ascii="Arial" w:hAnsi="Arial" w:cs="Arial"/>
        </w:rPr>
        <w:t xml:space="preserve"> </w:t>
      </w:r>
    </w:p>
    <w:p w:rsidR="001A06A0" w:rsidRDefault="001A06A0" w:rsidP="001A06A0">
      <w:pPr>
        <w:ind w:firstLine="708"/>
        <w:rPr>
          <w:rFonts w:ascii="Arial" w:hAnsi="Arial" w:cs="Arial"/>
        </w:rPr>
      </w:pPr>
    </w:p>
    <w:p w:rsidR="00A73602" w:rsidRDefault="00A73602" w:rsidP="001A06A0">
      <w:pPr>
        <w:ind w:firstLine="708"/>
        <w:rPr>
          <w:rFonts w:ascii="Arial" w:hAnsi="Arial" w:cs="Arial"/>
        </w:rPr>
      </w:pPr>
    </w:p>
    <w:p w:rsidR="00A73602" w:rsidRDefault="00A73602" w:rsidP="001A06A0">
      <w:pPr>
        <w:ind w:firstLine="708"/>
        <w:rPr>
          <w:rFonts w:ascii="Arial" w:hAnsi="Arial" w:cs="Arial"/>
        </w:rPr>
      </w:pPr>
    </w:p>
    <w:p w:rsidR="00A73602" w:rsidRDefault="00A73602" w:rsidP="001A06A0">
      <w:pPr>
        <w:ind w:firstLine="708"/>
        <w:rPr>
          <w:rFonts w:ascii="Arial" w:hAnsi="Arial" w:cs="Arial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70974" w:rsidRDefault="00970974" w:rsidP="00942327">
      <w:pPr>
        <w:pStyle w:val="a4"/>
        <w:ind w:left="5387"/>
        <w:jc w:val="right"/>
        <w:rPr>
          <w:rFonts w:ascii="Courier New" w:hAnsi="Courier New" w:cs="Courier New"/>
        </w:rPr>
      </w:pPr>
    </w:p>
    <w:p w:rsidR="00942327" w:rsidRPr="00917B75" w:rsidRDefault="00942327" w:rsidP="00942327">
      <w:pPr>
        <w:pStyle w:val="a4"/>
        <w:ind w:left="5387"/>
        <w:jc w:val="right"/>
        <w:rPr>
          <w:rFonts w:ascii="Courier New" w:hAnsi="Courier New" w:cs="Courier New"/>
        </w:rPr>
      </w:pPr>
      <w:r w:rsidRPr="00917B75">
        <w:rPr>
          <w:rFonts w:ascii="Courier New" w:hAnsi="Courier New" w:cs="Courier New"/>
        </w:rPr>
        <w:lastRenderedPageBreak/>
        <w:t>Приложение № 3</w:t>
      </w:r>
    </w:p>
    <w:p w:rsidR="00942327" w:rsidRPr="00917B75" w:rsidRDefault="00942327" w:rsidP="00942327">
      <w:pPr>
        <w:pStyle w:val="a4"/>
        <w:ind w:left="5387"/>
        <w:jc w:val="right"/>
        <w:rPr>
          <w:rFonts w:ascii="Courier New" w:hAnsi="Courier New" w:cs="Courier New"/>
        </w:rPr>
      </w:pPr>
      <w:r w:rsidRPr="00917B75">
        <w:rPr>
          <w:rFonts w:ascii="Courier New" w:hAnsi="Courier New" w:cs="Courier New"/>
        </w:rPr>
        <w:t xml:space="preserve">к постановлению </w:t>
      </w:r>
    </w:p>
    <w:p w:rsidR="00942327" w:rsidRPr="00917B75" w:rsidRDefault="00942327" w:rsidP="00942327">
      <w:pPr>
        <w:pStyle w:val="a4"/>
        <w:ind w:left="5387"/>
        <w:jc w:val="right"/>
        <w:rPr>
          <w:rFonts w:ascii="Courier New" w:hAnsi="Courier New" w:cs="Courier New"/>
        </w:rPr>
      </w:pPr>
      <w:r w:rsidRPr="00917B75">
        <w:rPr>
          <w:rFonts w:ascii="Courier New" w:hAnsi="Courier New" w:cs="Courier New"/>
        </w:rPr>
        <w:t xml:space="preserve">администрации Усть-Кутского муниципального образования (городского поселения)                                                                                                                   </w:t>
      </w:r>
    </w:p>
    <w:p w:rsidR="00942327" w:rsidRPr="00917B75" w:rsidRDefault="00942327" w:rsidP="00942327">
      <w:pPr>
        <w:pStyle w:val="a4"/>
        <w:ind w:left="5387"/>
        <w:jc w:val="right"/>
        <w:rPr>
          <w:rFonts w:ascii="Courier New" w:hAnsi="Courier New" w:cs="Courier New"/>
          <w:u w:val="single"/>
        </w:rPr>
      </w:pPr>
      <w:r w:rsidRPr="00917B75">
        <w:rPr>
          <w:rFonts w:ascii="Courier New" w:hAnsi="Courier New" w:cs="Courier New"/>
        </w:rPr>
        <w:t>«</w:t>
      </w:r>
      <w:r w:rsidR="00363B96">
        <w:rPr>
          <w:rFonts w:ascii="Courier New" w:hAnsi="Courier New" w:cs="Courier New"/>
        </w:rPr>
        <w:t>08</w:t>
      </w:r>
      <w:r w:rsidRPr="00917B75">
        <w:rPr>
          <w:rFonts w:ascii="Courier New" w:hAnsi="Courier New" w:cs="Courier New"/>
        </w:rPr>
        <w:t>»</w:t>
      </w:r>
      <w:r w:rsidR="00363B96">
        <w:rPr>
          <w:rFonts w:ascii="Courier New" w:hAnsi="Courier New" w:cs="Courier New"/>
        </w:rPr>
        <w:t xml:space="preserve"> ноября</w:t>
      </w:r>
      <w:r w:rsidRPr="00917B75">
        <w:rPr>
          <w:rFonts w:ascii="Courier New" w:hAnsi="Courier New" w:cs="Courier New"/>
        </w:rPr>
        <w:t xml:space="preserve"> 2021г. № </w:t>
      </w:r>
      <w:r w:rsidR="00363B96">
        <w:rPr>
          <w:rFonts w:ascii="Courier New" w:hAnsi="Courier New" w:cs="Courier New"/>
          <w:u w:val="single"/>
        </w:rPr>
        <w:t>2077</w:t>
      </w:r>
    </w:p>
    <w:p w:rsidR="00942327" w:rsidRPr="00917B75" w:rsidRDefault="00942327" w:rsidP="00942327">
      <w:pPr>
        <w:rPr>
          <w:rFonts w:ascii="Arial" w:hAnsi="Arial" w:cs="Arial"/>
          <w:b/>
        </w:rPr>
      </w:pPr>
    </w:p>
    <w:p w:rsidR="00942327" w:rsidRPr="00917B75" w:rsidRDefault="00942327" w:rsidP="00942327">
      <w:pPr>
        <w:widowControl w:val="0"/>
        <w:suppressAutoHyphens w:val="0"/>
        <w:autoSpaceDE w:val="0"/>
        <w:autoSpaceDN w:val="0"/>
        <w:contextualSpacing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proofErr w:type="gramStart"/>
      <w:r w:rsidRPr="00917B75">
        <w:rPr>
          <w:rFonts w:ascii="Arial" w:hAnsi="Arial" w:cs="Arial"/>
          <w:b/>
          <w:kern w:val="3"/>
          <w:sz w:val="32"/>
          <w:szCs w:val="32"/>
        </w:rPr>
        <w:t>СОСТАВ КОМИССИИ ПО ПРОВЕДЕНИЮ КОНКУРСНОГО ОТБОРА СРЕДИ ФИЗИЧЕСКИХ ЛИЦ, НЕ ЯВЛЯЮЩИХСЯ ИНДИВИДУАЛЬНЫМИ ПРЕДПРИНИМАТЕЛЯМИ И ПРИМЕНЯЮЩИХ СПЕЦИАЛЬНЫЙ НАЛОГОВЫЙ РЕЖИМ «НАЛОГ НА ПРОФЕССИОНАЛЬНЫЙ ДОХОД», А ТАК ЖЕ СУБЪЕКТОВ МАЛОГО И СРЕДНЕГО ПРЕДПРИНИМАТЕЛЬСТВА ПО ПРЕДОСТАВЛЕНИЮ СУБСИДИИ ИЗ БЮДЖЕТА УСТЬ-КУТСКОГО МУНИЦИПАЛЬНОГО ОБРАЗОВАНИЯ (ГОРОДСКОГО ПОСЕЛЕНИЯ) НА ФИНАНСОВУЮ ПОДДЕРЖКУ ФИЗИЧЕСКИХ ЛИЦ, НЕ ЯВЛЯЮЩИХСЯ ИНДИВИДУАЛЬНЫМИ ПРЕДПРИНИМАТЕЛЯМИ И ПРИМЕНЯЮЩИХ СПЕЦИАЛЬНЫЙ НАЛОГОВЫЙ РЕЖИМ «НАЛОГ НА ПРОФЕССИОНАЛЬНЫЙ ДОХОД», А ТАК</w:t>
      </w:r>
      <w:proofErr w:type="gramEnd"/>
      <w:r w:rsidRPr="00917B75">
        <w:rPr>
          <w:rFonts w:ascii="Arial" w:hAnsi="Arial" w:cs="Arial"/>
          <w:b/>
          <w:kern w:val="3"/>
          <w:sz w:val="32"/>
          <w:szCs w:val="32"/>
        </w:rPr>
        <w:t xml:space="preserve"> </w:t>
      </w:r>
      <w:proofErr w:type="gramStart"/>
      <w:r w:rsidRPr="00917B75">
        <w:rPr>
          <w:rFonts w:ascii="Arial" w:hAnsi="Arial" w:cs="Arial"/>
          <w:b/>
          <w:kern w:val="3"/>
          <w:sz w:val="32"/>
          <w:szCs w:val="32"/>
        </w:rPr>
        <w:t>ЖЕ</w:t>
      </w:r>
      <w:proofErr w:type="gramEnd"/>
      <w:r w:rsidRPr="00917B75">
        <w:rPr>
          <w:rFonts w:ascii="Arial" w:hAnsi="Arial" w:cs="Arial"/>
          <w:b/>
          <w:kern w:val="3"/>
          <w:sz w:val="32"/>
          <w:szCs w:val="32"/>
        </w:rPr>
        <w:t xml:space="preserve"> СУБЪЕКТОВ МАЛОГО И СРЕДНЕГО ПРЕДПРИНИМАТЕЛЬСТВА В 2021 ГОДУ</w:t>
      </w:r>
    </w:p>
    <w:p w:rsidR="00942327" w:rsidRPr="00917B75" w:rsidRDefault="00942327" w:rsidP="00942327">
      <w:pPr>
        <w:rPr>
          <w:rFonts w:ascii="Arial" w:hAnsi="Arial" w:cs="Arial"/>
          <w:b/>
        </w:rPr>
      </w:pPr>
    </w:p>
    <w:p w:rsidR="00942327" w:rsidRPr="00917B75" w:rsidRDefault="00942327" w:rsidP="00942327">
      <w:pPr>
        <w:ind w:firstLine="709"/>
        <w:rPr>
          <w:rFonts w:ascii="Arial" w:hAnsi="Arial" w:cs="Arial"/>
          <w:b/>
          <w:bCs/>
        </w:rPr>
      </w:pPr>
      <w:r w:rsidRPr="00917B75">
        <w:rPr>
          <w:rFonts w:ascii="Arial" w:hAnsi="Arial" w:cs="Arial"/>
          <w:b/>
          <w:bCs/>
        </w:rPr>
        <w:t xml:space="preserve">Председатель комиссии: </w:t>
      </w:r>
    </w:p>
    <w:p w:rsidR="00942327" w:rsidRPr="00917B75" w:rsidRDefault="00942327" w:rsidP="00942327">
      <w:pPr>
        <w:pStyle w:val="ConsPlusNormal"/>
        <w:widowControl/>
        <w:ind w:firstLine="709"/>
        <w:rPr>
          <w:sz w:val="24"/>
          <w:szCs w:val="24"/>
        </w:rPr>
      </w:pPr>
      <w:r w:rsidRPr="00917B75">
        <w:rPr>
          <w:sz w:val="24"/>
          <w:szCs w:val="24"/>
        </w:rPr>
        <w:t>Саврасова О. В. - заместитель  главы Усть-Кутского муниципального образования (городского поселения);</w:t>
      </w:r>
    </w:p>
    <w:p w:rsidR="00942327" w:rsidRPr="00917B75" w:rsidRDefault="00942327" w:rsidP="00942327">
      <w:pPr>
        <w:pStyle w:val="ConsPlusNormal"/>
        <w:widowControl/>
        <w:ind w:firstLine="709"/>
        <w:rPr>
          <w:b/>
          <w:sz w:val="24"/>
          <w:szCs w:val="24"/>
        </w:rPr>
      </w:pPr>
      <w:r w:rsidRPr="00917B75">
        <w:rPr>
          <w:b/>
          <w:sz w:val="24"/>
          <w:szCs w:val="24"/>
        </w:rPr>
        <w:t>Заместитель председателя комиссии:</w:t>
      </w:r>
    </w:p>
    <w:p w:rsidR="00942327" w:rsidRPr="00917B75" w:rsidRDefault="00942327" w:rsidP="00942327">
      <w:pPr>
        <w:pStyle w:val="ConsPlusNonforma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3F6E91">
        <w:rPr>
          <w:rFonts w:ascii="Arial" w:hAnsi="Arial" w:cs="Arial"/>
          <w:sz w:val="24"/>
          <w:szCs w:val="24"/>
        </w:rPr>
        <w:t>Перепёлкина Т.В.</w:t>
      </w:r>
      <w:r w:rsidRPr="003F6E91">
        <w:rPr>
          <w:rFonts w:ascii="Arial" w:hAnsi="Arial" w:cs="Arial"/>
        </w:rPr>
        <w:t xml:space="preserve">  -</w:t>
      </w:r>
      <w:r w:rsidRPr="00917B75">
        <w:rPr>
          <w:rFonts w:ascii="Arial" w:hAnsi="Arial" w:cs="Arial"/>
        </w:rPr>
        <w:t xml:space="preserve"> </w:t>
      </w:r>
      <w:r w:rsidRPr="00917B75">
        <w:rPr>
          <w:rFonts w:ascii="Arial" w:hAnsi="Arial" w:cs="Arial"/>
          <w:sz w:val="24"/>
          <w:szCs w:val="24"/>
        </w:rPr>
        <w:t>председатель комитета экономики и прогнозирования</w:t>
      </w:r>
    </w:p>
    <w:p w:rsidR="00942327" w:rsidRPr="00917B75" w:rsidRDefault="00942327" w:rsidP="00942327">
      <w:pPr>
        <w:pStyle w:val="ConsPlusNonforma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942327" w:rsidRPr="00917B75" w:rsidRDefault="00942327" w:rsidP="00942327">
      <w:pPr>
        <w:pStyle w:val="ConsPlusNonformat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17B75">
        <w:rPr>
          <w:rFonts w:ascii="Arial" w:hAnsi="Arial" w:cs="Arial"/>
          <w:b/>
          <w:bCs/>
          <w:sz w:val="24"/>
          <w:szCs w:val="24"/>
        </w:rPr>
        <w:t>Члены комиссии:</w:t>
      </w:r>
    </w:p>
    <w:tbl>
      <w:tblPr>
        <w:tblpPr w:leftFromText="180" w:rightFromText="180" w:vertAnchor="text" w:tblpY="24"/>
        <w:tblW w:w="94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72"/>
        <w:gridCol w:w="5411"/>
      </w:tblGrid>
      <w:tr w:rsidR="00942327" w:rsidRPr="00917B75" w:rsidTr="00540170">
        <w:trPr>
          <w:trHeight w:val="828"/>
        </w:trPr>
        <w:tc>
          <w:tcPr>
            <w:tcW w:w="4072" w:type="dxa"/>
            <w:shd w:val="clear" w:color="auto" w:fill="auto"/>
            <w:vAlign w:val="center"/>
          </w:tcPr>
          <w:p w:rsidR="00942327" w:rsidRPr="00917B75" w:rsidRDefault="00942327" w:rsidP="00540170">
            <w:pPr>
              <w:pStyle w:val="ConsPlusNonformat"/>
              <w:tabs>
                <w:tab w:val="left" w:pos="3870"/>
                <w:tab w:val="left" w:pos="4020"/>
                <w:tab w:val="left" w:pos="4035"/>
              </w:tabs>
              <w:snapToGrid w:val="0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17B75">
              <w:rPr>
                <w:rFonts w:ascii="Arial" w:hAnsi="Arial" w:cs="Arial"/>
                <w:sz w:val="24"/>
                <w:szCs w:val="24"/>
              </w:rPr>
              <w:t xml:space="preserve">Тесейко Н.Е.               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  <w:r w:rsidRPr="00917B75">
              <w:rPr>
                <w:rFonts w:ascii="Arial" w:hAnsi="Arial" w:cs="Arial"/>
              </w:rPr>
              <w:t>председатель Думы Усть-Кутского муниципального образования (городского поселения)</w:t>
            </w:r>
          </w:p>
        </w:tc>
      </w:tr>
      <w:tr w:rsidR="00942327" w:rsidRPr="00917B75" w:rsidTr="00540170">
        <w:trPr>
          <w:trHeight w:val="828"/>
        </w:trPr>
        <w:tc>
          <w:tcPr>
            <w:tcW w:w="4072" w:type="dxa"/>
            <w:shd w:val="clear" w:color="auto" w:fill="auto"/>
            <w:vAlign w:val="center"/>
          </w:tcPr>
          <w:p w:rsidR="00942327" w:rsidRPr="00917B75" w:rsidRDefault="00942327" w:rsidP="00540170">
            <w:pPr>
              <w:pStyle w:val="ConsPlusNonformat"/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917B75">
              <w:rPr>
                <w:rFonts w:ascii="Arial" w:hAnsi="Arial" w:cs="Arial"/>
                <w:sz w:val="24"/>
                <w:szCs w:val="24"/>
              </w:rPr>
              <w:t>Кондратенко И.Е.</w:t>
            </w:r>
          </w:p>
          <w:p w:rsidR="00942327" w:rsidRPr="00917B75" w:rsidRDefault="00942327" w:rsidP="00540170">
            <w:pPr>
              <w:pStyle w:val="ConsPlusNonformat"/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:rsidR="00942327" w:rsidRPr="00917B75" w:rsidRDefault="00942327" w:rsidP="00540170">
            <w:pPr>
              <w:pStyle w:val="ConsPlusNonformat"/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:rsidR="00942327" w:rsidRPr="00917B75" w:rsidRDefault="00942327" w:rsidP="00540170">
            <w:pPr>
              <w:pStyle w:val="ConsPlusNonformat"/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917B75">
              <w:rPr>
                <w:rFonts w:ascii="Arial" w:hAnsi="Arial" w:cs="Arial"/>
                <w:sz w:val="24"/>
                <w:szCs w:val="24"/>
              </w:rPr>
              <w:t xml:space="preserve">Герасимчук М.В.          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</w:p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  <w:r w:rsidRPr="00917B75">
              <w:rPr>
                <w:rFonts w:ascii="Arial" w:hAnsi="Arial" w:cs="Arial"/>
              </w:rPr>
              <w:t>заместитель председателя комитета экономики и прогнозирования;</w:t>
            </w:r>
          </w:p>
          <w:p w:rsidR="00942327" w:rsidRPr="00917B75" w:rsidRDefault="00942327" w:rsidP="00540170">
            <w:pPr>
              <w:snapToGrid w:val="0"/>
              <w:rPr>
                <w:rFonts w:ascii="Arial" w:hAnsi="Arial" w:cs="Arial"/>
              </w:rPr>
            </w:pPr>
          </w:p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  <w:r w:rsidRPr="00917B75">
              <w:rPr>
                <w:rFonts w:ascii="Arial" w:hAnsi="Arial" w:cs="Arial"/>
              </w:rPr>
              <w:t xml:space="preserve">председатель комитета по финансам и налогам; </w:t>
            </w:r>
          </w:p>
        </w:tc>
      </w:tr>
      <w:tr w:rsidR="00942327" w:rsidRPr="00917B75" w:rsidTr="00540170">
        <w:trPr>
          <w:trHeight w:val="828"/>
        </w:trPr>
        <w:tc>
          <w:tcPr>
            <w:tcW w:w="4072" w:type="dxa"/>
            <w:shd w:val="clear" w:color="auto" w:fill="auto"/>
            <w:vAlign w:val="center"/>
          </w:tcPr>
          <w:p w:rsidR="00942327" w:rsidRPr="00917B75" w:rsidRDefault="00942327" w:rsidP="00540170">
            <w:pPr>
              <w:pStyle w:val="ConsPlusNonformat"/>
              <w:tabs>
                <w:tab w:val="left" w:pos="4020"/>
              </w:tabs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917B75">
              <w:rPr>
                <w:rFonts w:ascii="Arial" w:hAnsi="Arial" w:cs="Arial"/>
                <w:sz w:val="24"/>
                <w:szCs w:val="24"/>
              </w:rPr>
              <w:t xml:space="preserve">Седунова М.В.    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</w:p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  <w:r w:rsidRPr="00917B75">
              <w:rPr>
                <w:rFonts w:ascii="Arial" w:hAnsi="Arial" w:cs="Arial"/>
              </w:rPr>
              <w:t xml:space="preserve">заместитель председателя комитета по управлению муниципальным имуществом;                                                </w:t>
            </w:r>
          </w:p>
        </w:tc>
      </w:tr>
      <w:tr w:rsidR="00942327" w:rsidRPr="00917B75" w:rsidTr="00540170">
        <w:trPr>
          <w:trHeight w:val="828"/>
        </w:trPr>
        <w:tc>
          <w:tcPr>
            <w:tcW w:w="4072" w:type="dxa"/>
            <w:shd w:val="clear" w:color="auto" w:fill="auto"/>
            <w:vAlign w:val="center"/>
          </w:tcPr>
          <w:p w:rsidR="00942327" w:rsidRPr="00917B75" w:rsidRDefault="00942327" w:rsidP="00540170">
            <w:pPr>
              <w:pStyle w:val="ConsPlusNonformat"/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3F6E91">
              <w:rPr>
                <w:rFonts w:ascii="Arial" w:hAnsi="Arial" w:cs="Arial"/>
                <w:sz w:val="24"/>
                <w:szCs w:val="24"/>
              </w:rPr>
              <w:t>Моисеева Н.П.</w:t>
            </w:r>
            <w:r w:rsidRPr="00917B7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  <w:r w:rsidRPr="00917B75">
              <w:rPr>
                <w:rFonts w:ascii="Arial" w:hAnsi="Arial" w:cs="Arial"/>
              </w:rPr>
              <w:t>начальник управления кадрового и правового обеспечения;</w:t>
            </w:r>
          </w:p>
        </w:tc>
      </w:tr>
      <w:tr w:rsidR="00942327" w:rsidRPr="00917B75" w:rsidTr="00540170">
        <w:trPr>
          <w:trHeight w:val="828"/>
        </w:trPr>
        <w:tc>
          <w:tcPr>
            <w:tcW w:w="4072" w:type="dxa"/>
            <w:shd w:val="clear" w:color="auto" w:fill="auto"/>
            <w:vAlign w:val="center"/>
          </w:tcPr>
          <w:p w:rsidR="00942327" w:rsidRPr="00917B75" w:rsidRDefault="00942327" w:rsidP="00540170">
            <w:pPr>
              <w:pStyle w:val="ConsPlusNonformat"/>
              <w:tabs>
                <w:tab w:val="left" w:pos="3735"/>
              </w:tabs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917B75">
              <w:rPr>
                <w:rFonts w:ascii="Arial" w:hAnsi="Arial" w:cs="Arial"/>
                <w:sz w:val="24"/>
                <w:szCs w:val="24"/>
              </w:rPr>
              <w:lastRenderedPageBreak/>
              <w:t xml:space="preserve">Ковалёв Э.А.             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  <w:r w:rsidRPr="00917B75">
              <w:rPr>
                <w:rFonts w:ascii="Arial" w:hAnsi="Arial" w:cs="Arial"/>
              </w:rPr>
              <w:t>председатель комитета по промышленности, транспорту, связи и потребительского рынка;</w:t>
            </w:r>
          </w:p>
        </w:tc>
      </w:tr>
      <w:tr w:rsidR="00942327" w:rsidRPr="00917B75" w:rsidTr="00540170">
        <w:trPr>
          <w:trHeight w:val="828"/>
        </w:trPr>
        <w:tc>
          <w:tcPr>
            <w:tcW w:w="4072" w:type="dxa"/>
            <w:shd w:val="clear" w:color="auto" w:fill="auto"/>
            <w:vAlign w:val="center"/>
          </w:tcPr>
          <w:p w:rsidR="00942327" w:rsidRPr="00917B75" w:rsidRDefault="00942327" w:rsidP="00540170">
            <w:pPr>
              <w:pStyle w:val="ConsPlusNonformat"/>
              <w:tabs>
                <w:tab w:val="left" w:pos="3870"/>
                <w:tab w:val="left" w:pos="4020"/>
                <w:tab w:val="left" w:pos="4035"/>
              </w:tabs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917B75">
              <w:rPr>
                <w:rFonts w:ascii="Arial" w:hAnsi="Arial" w:cs="Arial"/>
                <w:sz w:val="24"/>
                <w:szCs w:val="24"/>
              </w:rPr>
              <w:t>Наумов В.Ф.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  <w:r w:rsidRPr="00917B75">
              <w:rPr>
                <w:rFonts w:ascii="Arial" w:hAnsi="Arial" w:cs="Arial"/>
              </w:rPr>
              <w:t>начальник отдела по молодежной политике, спорту и культуре</w:t>
            </w:r>
          </w:p>
        </w:tc>
      </w:tr>
      <w:tr w:rsidR="00942327" w:rsidRPr="00917B75" w:rsidTr="00540170">
        <w:trPr>
          <w:trHeight w:val="828"/>
        </w:trPr>
        <w:tc>
          <w:tcPr>
            <w:tcW w:w="4072" w:type="dxa"/>
            <w:shd w:val="clear" w:color="auto" w:fill="auto"/>
            <w:vAlign w:val="center"/>
          </w:tcPr>
          <w:p w:rsidR="00942327" w:rsidRPr="00917B75" w:rsidRDefault="003F6E91" w:rsidP="00540170">
            <w:pPr>
              <w:pStyle w:val="ConsPlusNonformat"/>
              <w:tabs>
                <w:tab w:val="left" w:pos="3735"/>
              </w:tabs>
              <w:snapToGrid w:val="0"/>
              <w:ind w:left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Зубарев О.Г.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942327" w:rsidRPr="00917B75" w:rsidRDefault="00942327" w:rsidP="00540170">
            <w:pPr>
              <w:snapToGrid w:val="0"/>
              <w:ind w:left="709"/>
              <w:rPr>
                <w:rFonts w:ascii="Arial" w:hAnsi="Arial" w:cs="Arial"/>
              </w:rPr>
            </w:pPr>
            <w:r w:rsidRPr="00917B75">
              <w:rPr>
                <w:rFonts w:ascii="Arial" w:hAnsi="Arial" w:cs="Arial"/>
              </w:rPr>
              <w:t>депутат Думы Усть-Кутского муниципального образования (городского поселения)</w:t>
            </w:r>
          </w:p>
        </w:tc>
      </w:tr>
    </w:tbl>
    <w:p w:rsidR="00942327" w:rsidRPr="00917B75" w:rsidRDefault="00942327" w:rsidP="00942327">
      <w:pPr>
        <w:pStyle w:val="ConsPlusNonformat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42327" w:rsidRPr="00917B75" w:rsidRDefault="00942327" w:rsidP="00942327">
      <w:pPr>
        <w:pStyle w:val="ConsPlusNonformat"/>
        <w:ind w:left="709"/>
        <w:rPr>
          <w:rFonts w:ascii="Arial" w:hAnsi="Arial" w:cs="Arial"/>
          <w:b/>
          <w:bCs/>
          <w:sz w:val="24"/>
          <w:szCs w:val="24"/>
        </w:rPr>
      </w:pPr>
    </w:p>
    <w:p w:rsidR="00942327" w:rsidRPr="00917B75" w:rsidRDefault="00942327" w:rsidP="00942327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17B75">
        <w:rPr>
          <w:rFonts w:ascii="Arial" w:hAnsi="Arial" w:cs="Arial"/>
          <w:b/>
          <w:bCs/>
          <w:sz w:val="24"/>
          <w:szCs w:val="24"/>
        </w:rPr>
        <w:t>Секретарь комиссии:</w:t>
      </w:r>
      <w:r w:rsidRPr="00917B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7B75">
        <w:rPr>
          <w:rFonts w:ascii="Arial" w:hAnsi="Arial" w:cs="Arial"/>
          <w:sz w:val="24"/>
          <w:szCs w:val="24"/>
        </w:rPr>
        <w:t>Вашкевич</w:t>
      </w:r>
      <w:proofErr w:type="spellEnd"/>
      <w:r w:rsidRPr="00917B75">
        <w:rPr>
          <w:rFonts w:ascii="Arial" w:hAnsi="Arial" w:cs="Arial"/>
          <w:sz w:val="24"/>
          <w:szCs w:val="24"/>
        </w:rPr>
        <w:t xml:space="preserve"> О.В. - ведущий экономист</w:t>
      </w:r>
    </w:p>
    <w:p w:rsidR="00102641" w:rsidRDefault="00102641" w:rsidP="00102641">
      <w:pPr>
        <w:suppressAutoHyphens w:val="0"/>
        <w:rPr>
          <w:rFonts w:ascii="Arial" w:hAnsi="Arial" w:cs="Arial"/>
        </w:rPr>
      </w:pPr>
    </w:p>
    <w:p w:rsidR="00942327" w:rsidRDefault="00942327" w:rsidP="00102641">
      <w:pPr>
        <w:suppressAutoHyphens w:val="0"/>
        <w:rPr>
          <w:rFonts w:ascii="Arial" w:hAnsi="Arial" w:cs="Arial"/>
        </w:rPr>
      </w:pPr>
    </w:p>
    <w:p w:rsidR="00942327" w:rsidRDefault="00942327" w:rsidP="00102641">
      <w:pPr>
        <w:suppressAutoHyphens w:val="0"/>
        <w:rPr>
          <w:rFonts w:ascii="Arial" w:hAnsi="Arial" w:cs="Arial"/>
        </w:rPr>
      </w:pPr>
    </w:p>
    <w:p w:rsidR="00102641" w:rsidRPr="00652D57" w:rsidRDefault="00102641" w:rsidP="00102641">
      <w:pPr>
        <w:pStyle w:val="40"/>
        <w:shd w:val="clear" w:color="auto" w:fill="auto"/>
        <w:spacing w:after="0" w:line="240" w:lineRule="auto"/>
        <w:ind w:firstLine="1"/>
        <w:rPr>
          <w:b w:val="0"/>
          <w:sz w:val="24"/>
          <w:szCs w:val="24"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EF3A96" w:rsidRDefault="00EF3A96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970974" w:rsidRDefault="00970974" w:rsidP="008B494C">
      <w:pPr>
        <w:rPr>
          <w:rFonts w:ascii="Arial" w:hAnsi="Arial" w:cs="Arial"/>
          <w:b/>
        </w:rPr>
      </w:pPr>
    </w:p>
    <w:p w:rsidR="008B494C" w:rsidRPr="00BF2CBF" w:rsidRDefault="008B494C" w:rsidP="008B494C">
      <w:pPr>
        <w:rPr>
          <w:rFonts w:ascii="Arial" w:hAnsi="Arial" w:cs="Arial"/>
          <w:b/>
        </w:rPr>
      </w:pPr>
      <w:r w:rsidRPr="00BF2CBF">
        <w:rPr>
          <w:rFonts w:ascii="Arial" w:hAnsi="Arial" w:cs="Arial"/>
          <w:b/>
        </w:rPr>
        <w:lastRenderedPageBreak/>
        <w:t>ИСПОЛНИЛ:</w:t>
      </w:r>
    </w:p>
    <w:p w:rsidR="008B494C" w:rsidRDefault="00EF3A96" w:rsidP="008B494C">
      <w:pPr>
        <w:rPr>
          <w:rFonts w:ascii="Arial" w:hAnsi="Arial" w:cs="Arial"/>
          <w:b/>
        </w:rPr>
      </w:pPr>
      <w:r>
        <w:rPr>
          <w:rFonts w:ascii="Arial" w:hAnsi="Arial" w:cs="Arial"/>
        </w:rPr>
        <w:t>Ведущий экономист</w:t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DA402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</w:t>
      </w:r>
      <w:r w:rsidR="007B1210">
        <w:rPr>
          <w:rFonts w:ascii="Arial" w:hAnsi="Arial" w:cs="Arial"/>
        </w:rPr>
        <w:tab/>
      </w:r>
      <w:r w:rsidR="00DA4026">
        <w:rPr>
          <w:rFonts w:ascii="Arial" w:hAnsi="Arial" w:cs="Arial"/>
        </w:rPr>
        <w:t xml:space="preserve">     </w:t>
      </w:r>
      <w:r w:rsidR="00C04D5A">
        <w:rPr>
          <w:rFonts w:ascii="Arial" w:hAnsi="Arial" w:cs="Arial"/>
        </w:rPr>
        <w:t xml:space="preserve"> </w:t>
      </w:r>
      <w:r w:rsidR="00DA4026">
        <w:rPr>
          <w:rFonts w:ascii="Arial" w:hAnsi="Arial" w:cs="Arial"/>
        </w:rPr>
        <w:t>О.В.</w:t>
      </w:r>
      <w:r w:rsidR="00C04D5A">
        <w:rPr>
          <w:rFonts w:ascii="Arial" w:hAnsi="Arial" w:cs="Arial"/>
        </w:rPr>
        <w:t xml:space="preserve"> </w:t>
      </w:r>
      <w:proofErr w:type="spellStart"/>
      <w:r w:rsidRPr="00917B75">
        <w:rPr>
          <w:rFonts w:ascii="Arial" w:hAnsi="Arial" w:cs="Arial"/>
        </w:rPr>
        <w:t>Вашкевич</w:t>
      </w:r>
      <w:proofErr w:type="spellEnd"/>
    </w:p>
    <w:p w:rsidR="008B494C" w:rsidRDefault="008B494C" w:rsidP="008B494C">
      <w:pPr>
        <w:rPr>
          <w:rFonts w:ascii="Arial" w:hAnsi="Arial" w:cs="Arial"/>
          <w:b/>
        </w:rPr>
      </w:pPr>
    </w:p>
    <w:p w:rsidR="008B494C" w:rsidRDefault="008B494C" w:rsidP="008B494C">
      <w:pPr>
        <w:rPr>
          <w:rFonts w:ascii="Arial" w:hAnsi="Arial" w:cs="Arial"/>
          <w:b/>
        </w:rPr>
      </w:pPr>
    </w:p>
    <w:p w:rsidR="008B494C" w:rsidRDefault="008B494C" w:rsidP="008B494C">
      <w:pPr>
        <w:rPr>
          <w:rFonts w:ascii="Arial" w:hAnsi="Arial" w:cs="Arial"/>
          <w:b/>
        </w:rPr>
      </w:pPr>
    </w:p>
    <w:p w:rsidR="008B494C" w:rsidRPr="00A258EA" w:rsidRDefault="008B494C" w:rsidP="008B494C">
      <w:pPr>
        <w:rPr>
          <w:rFonts w:ascii="Arial" w:hAnsi="Arial" w:cs="Arial"/>
          <w:b/>
        </w:rPr>
      </w:pPr>
      <w:r w:rsidRPr="00BF2CBF">
        <w:rPr>
          <w:rFonts w:ascii="Arial" w:hAnsi="Arial" w:cs="Arial"/>
          <w:b/>
        </w:rPr>
        <w:t>СОГЛАСОВАНО:</w:t>
      </w:r>
    </w:p>
    <w:p w:rsidR="008B494C" w:rsidRDefault="008B494C" w:rsidP="008B494C">
      <w:pPr>
        <w:rPr>
          <w:rFonts w:ascii="Arial" w:hAnsi="Arial" w:cs="Arial"/>
        </w:rPr>
      </w:pPr>
    </w:p>
    <w:p w:rsidR="008B494C" w:rsidRPr="00BF2CBF" w:rsidRDefault="008B494C" w:rsidP="008B494C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главы</w:t>
      </w:r>
    </w:p>
    <w:p w:rsidR="008B494C" w:rsidRPr="00BF2CBF" w:rsidRDefault="008B494C" w:rsidP="00C04D5A">
      <w:pPr>
        <w:tabs>
          <w:tab w:val="left" w:pos="7371"/>
        </w:tabs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</w:t>
      </w:r>
      <w:r w:rsidR="00733415">
        <w:rPr>
          <w:rFonts w:ascii="Arial" w:hAnsi="Arial" w:cs="Arial"/>
        </w:rPr>
        <w:t>21</w:t>
      </w:r>
      <w:r w:rsidR="00C04D5A">
        <w:rPr>
          <w:rFonts w:ascii="Arial" w:hAnsi="Arial" w:cs="Arial"/>
        </w:rPr>
        <w:t xml:space="preserve">г.                                                         </w:t>
      </w:r>
      <w:proofErr w:type="spellStart"/>
      <w:r w:rsidR="00DA4026">
        <w:rPr>
          <w:rFonts w:ascii="Arial" w:hAnsi="Arial" w:cs="Arial"/>
        </w:rPr>
        <w:t>О.В.Саврасова</w:t>
      </w:r>
      <w:proofErr w:type="spellEnd"/>
    </w:p>
    <w:p w:rsidR="008B494C" w:rsidRPr="00BF2CBF" w:rsidRDefault="008B494C" w:rsidP="008B494C">
      <w:pPr>
        <w:rPr>
          <w:rFonts w:ascii="Arial" w:hAnsi="Arial" w:cs="Arial"/>
        </w:rPr>
      </w:pPr>
    </w:p>
    <w:p w:rsidR="008B494C" w:rsidRPr="00BF2CBF" w:rsidRDefault="008B494C" w:rsidP="008B494C">
      <w:pPr>
        <w:rPr>
          <w:rFonts w:ascii="Arial" w:hAnsi="Arial" w:cs="Arial"/>
        </w:rPr>
      </w:pPr>
      <w:r w:rsidRPr="00BF2CBF">
        <w:rPr>
          <w:rFonts w:ascii="Arial" w:hAnsi="Arial" w:cs="Arial"/>
        </w:rPr>
        <w:t xml:space="preserve">    </w:t>
      </w:r>
    </w:p>
    <w:p w:rsidR="008B494C" w:rsidRDefault="003F6E91" w:rsidP="008B494C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Заместитель</w:t>
      </w:r>
      <w:r w:rsidR="00F66671">
        <w:rPr>
          <w:rFonts w:ascii="Arial" w:hAnsi="Arial" w:cs="Arial"/>
        </w:rPr>
        <w:t xml:space="preserve"> н</w:t>
      </w:r>
      <w:r w:rsidR="008B494C">
        <w:rPr>
          <w:rFonts w:ascii="Arial" w:hAnsi="Arial" w:cs="Arial"/>
        </w:rPr>
        <w:t>ачальник</w:t>
      </w:r>
      <w:r w:rsidR="00F66671">
        <w:rPr>
          <w:rFonts w:ascii="Arial" w:hAnsi="Arial" w:cs="Arial"/>
        </w:rPr>
        <w:t>а</w:t>
      </w:r>
      <w:r w:rsidR="008B494C">
        <w:rPr>
          <w:rFonts w:ascii="Arial" w:hAnsi="Arial" w:cs="Arial"/>
        </w:rPr>
        <w:t xml:space="preserve"> управления</w:t>
      </w:r>
    </w:p>
    <w:p w:rsidR="008B494C" w:rsidRPr="00BF2CBF" w:rsidRDefault="00F8325E" w:rsidP="008B494C">
      <w:pPr>
        <w:tabs>
          <w:tab w:val="left" w:pos="4395"/>
        </w:tabs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8B494C">
        <w:rPr>
          <w:rFonts w:ascii="Arial" w:hAnsi="Arial" w:cs="Arial"/>
        </w:rPr>
        <w:t>равового</w:t>
      </w:r>
      <w:r>
        <w:rPr>
          <w:rFonts w:ascii="Arial" w:hAnsi="Arial" w:cs="Arial"/>
        </w:rPr>
        <w:t xml:space="preserve"> и кадрового</w:t>
      </w:r>
      <w:r w:rsidR="008B49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обеспечения</w:t>
      </w:r>
      <w:r w:rsidR="008B494C" w:rsidRPr="00BF2CBF">
        <w:rPr>
          <w:rFonts w:ascii="Arial" w:hAnsi="Arial" w:cs="Arial"/>
        </w:rPr>
        <w:t xml:space="preserve">                                          </w:t>
      </w:r>
      <w:r w:rsidR="008B494C" w:rsidRPr="00BF2CBF">
        <w:rPr>
          <w:rFonts w:ascii="Arial" w:hAnsi="Arial" w:cs="Arial"/>
        </w:rPr>
        <w:tab/>
      </w:r>
      <w:r w:rsidR="008B494C" w:rsidRPr="00BF2CBF">
        <w:rPr>
          <w:rFonts w:ascii="Arial" w:hAnsi="Arial" w:cs="Arial"/>
        </w:rPr>
        <w:tab/>
      </w:r>
      <w:r w:rsidR="008B494C">
        <w:rPr>
          <w:rFonts w:ascii="Arial" w:hAnsi="Arial" w:cs="Arial"/>
        </w:rPr>
        <w:t xml:space="preserve">                     </w:t>
      </w:r>
      <w:r w:rsidR="008B494C" w:rsidRPr="00BF2CBF">
        <w:rPr>
          <w:rFonts w:ascii="Arial" w:hAnsi="Arial" w:cs="Arial"/>
        </w:rPr>
        <w:tab/>
      </w:r>
    </w:p>
    <w:p w:rsidR="008B494C" w:rsidRPr="00BF2CBF" w:rsidRDefault="008B494C" w:rsidP="008B494C">
      <w:pPr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</w:t>
      </w:r>
      <w:r w:rsidR="007B1210">
        <w:rPr>
          <w:rFonts w:ascii="Arial" w:hAnsi="Arial" w:cs="Arial"/>
        </w:rPr>
        <w:t>21г.</w:t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 w:rsidR="007B1210">
        <w:rPr>
          <w:rFonts w:ascii="Arial" w:hAnsi="Arial" w:cs="Arial"/>
        </w:rPr>
        <w:tab/>
      </w:r>
      <w:r w:rsidR="00DA4026">
        <w:rPr>
          <w:rFonts w:ascii="Arial" w:hAnsi="Arial" w:cs="Arial"/>
        </w:rPr>
        <w:t xml:space="preserve"> </w:t>
      </w:r>
      <w:r w:rsidR="00C04D5A">
        <w:rPr>
          <w:rFonts w:ascii="Arial" w:hAnsi="Arial" w:cs="Arial"/>
        </w:rPr>
        <w:t xml:space="preserve">    </w:t>
      </w:r>
      <w:proofErr w:type="spellStart"/>
      <w:r w:rsidR="003F6E91">
        <w:rPr>
          <w:rFonts w:ascii="Arial" w:hAnsi="Arial" w:cs="Arial"/>
        </w:rPr>
        <w:t>Р.И.Шпильчак</w:t>
      </w:r>
      <w:proofErr w:type="spellEnd"/>
    </w:p>
    <w:p w:rsidR="008B494C" w:rsidRDefault="008B494C" w:rsidP="007B1210">
      <w:pPr>
        <w:tabs>
          <w:tab w:val="left" w:pos="4395"/>
        </w:tabs>
        <w:rPr>
          <w:rFonts w:ascii="Arial" w:hAnsi="Arial" w:cs="Arial"/>
        </w:rPr>
      </w:pPr>
      <w:r w:rsidRPr="00BF2CBF">
        <w:rPr>
          <w:rFonts w:ascii="Arial" w:hAnsi="Arial" w:cs="Arial"/>
        </w:rPr>
        <w:t xml:space="preserve"> </w:t>
      </w:r>
    </w:p>
    <w:p w:rsidR="007B1210" w:rsidRDefault="007B1210" w:rsidP="007B1210">
      <w:pPr>
        <w:tabs>
          <w:tab w:val="left" w:pos="4395"/>
        </w:tabs>
        <w:rPr>
          <w:rFonts w:ascii="Arial" w:hAnsi="Arial" w:cs="Arial"/>
        </w:rPr>
      </w:pPr>
    </w:p>
    <w:p w:rsidR="007B1210" w:rsidRPr="00BF2CBF" w:rsidRDefault="00DA4026" w:rsidP="007B1210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п</w:t>
      </w:r>
      <w:r w:rsidR="007B1210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="007B1210">
        <w:rPr>
          <w:rFonts w:ascii="Arial" w:hAnsi="Arial" w:cs="Arial"/>
        </w:rPr>
        <w:t xml:space="preserve"> комитета </w:t>
      </w:r>
    </w:p>
    <w:p w:rsidR="007B1210" w:rsidRPr="00BF2CBF" w:rsidRDefault="007B1210" w:rsidP="007B1210">
      <w:pPr>
        <w:rPr>
          <w:rFonts w:ascii="Arial" w:hAnsi="Arial" w:cs="Arial"/>
        </w:rPr>
      </w:pPr>
      <w:r>
        <w:rPr>
          <w:rFonts w:ascii="Arial" w:hAnsi="Arial" w:cs="Arial"/>
        </w:rPr>
        <w:t>экономики  и прогнозирования</w:t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</w:p>
    <w:p w:rsidR="007B1210" w:rsidRPr="00BF2CBF" w:rsidRDefault="007B1210" w:rsidP="007B1210">
      <w:pPr>
        <w:tabs>
          <w:tab w:val="left" w:pos="7371"/>
          <w:tab w:val="left" w:pos="7513"/>
          <w:tab w:val="left" w:pos="7655"/>
          <w:tab w:val="left" w:pos="7938"/>
        </w:tabs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</w:t>
      </w:r>
      <w:r>
        <w:rPr>
          <w:rFonts w:ascii="Arial" w:hAnsi="Arial" w:cs="Arial"/>
        </w:rPr>
        <w:t>21г.</w:t>
      </w:r>
      <w:r>
        <w:rPr>
          <w:rFonts w:ascii="Arial" w:hAnsi="Arial" w:cs="Arial"/>
        </w:rPr>
        <w:tab/>
      </w:r>
      <w:r w:rsidR="00F66671">
        <w:rPr>
          <w:rFonts w:ascii="Arial" w:hAnsi="Arial" w:cs="Arial"/>
        </w:rPr>
        <w:t>И.Е.Кондратенко</w:t>
      </w:r>
    </w:p>
    <w:p w:rsidR="008B494C" w:rsidRDefault="008B494C" w:rsidP="008B494C">
      <w:pPr>
        <w:rPr>
          <w:rFonts w:ascii="Arial" w:hAnsi="Arial" w:cs="Arial"/>
        </w:rPr>
      </w:pPr>
    </w:p>
    <w:p w:rsidR="008B494C" w:rsidRDefault="008B494C" w:rsidP="008B494C">
      <w:pPr>
        <w:rPr>
          <w:rFonts w:ascii="Arial" w:hAnsi="Arial" w:cs="Arial"/>
        </w:rPr>
      </w:pPr>
    </w:p>
    <w:p w:rsidR="008B494C" w:rsidRDefault="008B494C" w:rsidP="008B494C">
      <w:pPr>
        <w:rPr>
          <w:rFonts w:ascii="Arial" w:hAnsi="Arial" w:cs="Arial"/>
        </w:rPr>
      </w:pPr>
    </w:p>
    <w:p w:rsidR="008B494C" w:rsidRDefault="008B494C" w:rsidP="008B494C">
      <w:pPr>
        <w:rPr>
          <w:rFonts w:ascii="Arial" w:hAnsi="Arial" w:cs="Arial"/>
        </w:rPr>
      </w:pPr>
    </w:p>
    <w:p w:rsidR="008B494C" w:rsidRPr="00BF2CBF" w:rsidRDefault="008B494C" w:rsidP="008B494C">
      <w:pPr>
        <w:rPr>
          <w:rFonts w:ascii="Arial" w:hAnsi="Arial" w:cs="Arial"/>
        </w:rPr>
      </w:pPr>
    </w:p>
    <w:p w:rsidR="008B494C" w:rsidRPr="00BF2CBF" w:rsidRDefault="008B494C" w:rsidP="008B494C">
      <w:pPr>
        <w:rPr>
          <w:rFonts w:ascii="Arial" w:hAnsi="Arial" w:cs="Arial"/>
        </w:rPr>
      </w:pPr>
    </w:p>
    <w:p w:rsidR="00F02B8D" w:rsidRDefault="00F02B8D" w:rsidP="008B494C">
      <w:pPr>
        <w:rPr>
          <w:rFonts w:ascii="Arial" w:hAnsi="Arial" w:cs="Arial"/>
        </w:rPr>
      </w:pPr>
    </w:p>
    <w:p w:rsidR="00F02B8D" w:rsidRDefault="00F02B8D" w:rsidP="008B494C">
      <w:pPr>
        <w:rPr>
          <w:rFonts w:ascii="Arial" w:hAnsi="Arial" w:cs="Arial"/>
        </w:rPr>
      </w:pPr>
    </w:p>
    <w:p w:rsidR="008B494C" w:rsidRPr="00BF2CBF" w:rsidRDefault="008B494C" w:rsidP="008B494C">
      <w:pPr>
        <w:rPr>
          <w:rFonts w:ascii="Arial" w:hAnsi="Arial" w:cs="Arial"/>
          <w:b/>
        </w:rPr>
      </w:pPr>
      <w:r w:rsidRPr="00BF2CBF">
        <w:rPr>
          <w:rFonts w:ascii="Arial" w:hAnsi="Arial" w:cs="Arial"/>
        </w:rPr>
        <w:t xml:space="preserve">                                             </w:t>
      </w:r>
    </w:p>
    <w:p w:rsidR="008B494C" w:rsidRPr="00BF2CBF" w:rsidRDefault="008B494C" w:rsidP="008B494C">
      <w:pPr>
        <w:rPr>
          <w:rFonts w:ascii="Arial" w:hAnsi="Arial" w:cs="Arial"/>
          <w:b/>
        </w:rPr>
      </w:pPr>
      <w:r w:rsidRPr="00BF2CBF">
        <w:rPr>
          <w:rFonts w:ascii="Arial" w:hAnsi="Arial" w:cs="Arial"/>
          <w:b/>
        </w:rPr>
        <w:t>РАССЫЛКА:</w:t>
      </w:r>
    </w:p>
    <w:p w:rsidR="008B494C" w:rsidRPr="00BF2CBF" w:rsidRDefault="008B494C" w:rsidP="008B494C">
      <w:pPr>
        <w:rPr>
          <w:rFonts w:ascii="Arial" w:hAnsi="Arial" w:cs="Arial"/>
        </w:rPr>
      </w:pPr>
      <w:r w:rsidRPr="00BF2CBF">
        <w:rPr>
          <w:rFonts w:ascii="Arial" w:hAnsi="Arial" w:cs="Arial"/>
        </w:rPr>
        <w:t xml:space="preserve"> </w:t>
      </w:r>
    </w:p>
    <w:p w:rsidR="008B494C" w:rsidRDefault="008B494C" w:rsidP="008B494C">
      <w:pPr>
        <w:rPr>
          <w:rFonts w:ascii="Arial" w:hAnsi="Arial" w:cs="Arial"/>
        </w:rPr>
      </w:pPr>
      <w:r>
        <w:rPr>
          <w:rFonts w:ascii="Arial" w:hAnsi="Arial" w:cs="Arial"/>
        </w:rPr>
        <w:t>Канцелярия - 3 экз.</w:t>
      </w:r>
    </w:p>
    <w:p w:rsidR="008B494C" w:rsidRDefault="008B494C" w:rsidP="008B494C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главы– 1 экз.</w:t>
      </w:r>
    </w:p>
    <w:p w:rsidR="008B494C" w:rsidRDefault="008B494C" w:rsidP="008B494C">
      <w:pPr>
        <w:rPr>
          <w:rFonts w:ascii="Arial" w:hAnsi="Arial" w:cs="Arial"/>
        </w:rPr>
      </w:pPr>
      <w:r>
        <w:rPr>
          <w:rFonts w:ascii="Arial" w:hAnsi="Arial" w:cs="Arial"/>
        </w:rPr>
        <w:t>Комитет</w:t>
      </w:r>
      <w:r w:rsidR="003F6E91">
        <w:rPr>
          <w:rFonts w:ascii="Arial" w:hAnsi="Arial" w:cs="Arial"/>
        </w:rPr>
        <w:t xml:space="preserve"> экономики и прогнозирования – 1</w:t>
      </w:r>
      <w:r>
        <w:rPr>
          <w:rFonts w:ascii="Arial" w:hAnsi="Arial" w:cs="Arial"/>
        </w:rPr>
        <w:t xml:space="preserve"> экз.</w:t>
      </w:r>
    </w:p>
    <w:p w:rsidR="008B494C" w:rsidRDefault="008B494C" w:rsidP="008B494C">
      <w:pPr>
        <w:rPr>
          <w:rFonts w:ascii="Arial" w:hAnsi="Arial" w:cs="Arial"/>
        </w:rPr>
      </w:pPr>
    </w:p>
    <w:p w:rsidR="008B494C" w:rsidRDefault="00B33237" w:rsidP="008B494C">
      <w:pPr>
        <w:rPr>
          <w:rFonts w:ascii="Arial" w:hAnsi="Arial" w:cs="Arial"/>
        </w:rPr>
      </w:pPr>
      <w:r>
        <w:rPr>
          <w:rFonts w:ascii="Arial" w:hAnsi="Arial" w:cs="Arial"/>
        </w:rPr>
        <w:t>Всего: - 5</w:t>
      </w:r>
      <w:r w:rsidR="008B494C">
        <w:rPr>
          <w:rFonts w:ascii="Arial" w:hAnsi="Arial" w:cs="Arial"/>
        </w:rPr>
        <w:t xml:space="preserve"> экз. </w:t>
      </w:r>
    </w:p>
    <w:p w:rsidR="008B494C" w:rsidRPr="00587F40" w:rsidRDefault="008B494C" w:rsidP="008B494C">
      <w:pPr>
        <w:rPr>
          <w:rFonts w:ascii="Arial" w:hAnsi="Arial" w:cs="Arial"/>
        </w:rPr>
      </w:pPr>
    </w:p>
    <w:p w:rsidR="00524644" w:rsidRPr="00A40DD4" w:rsidRDefault="007274FC" w:rsidP="008B494C"/>
    <w:sectPr w:rsidR="00524644" w:rsidRPr="00A40DD4" w:rsidSect="00066599"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0771"/>
    <w:multiLevelType w:val="hybridMultilevel"/>
    <w:tmpl w:val="20B40ADE"/>
    <w:lvl w:ilvl="0" w:tplc="02AA712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3609BB"/>
    <w:multiLevelType w:val="multilevel"/>
    <w:tmpl w:val="0F126D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2">
    <w:nsid w:val="76794ABE"/>
    <w:multiLevelType w:val="multilevel"/>
    <w:tmpl w:val="4E404B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F4E2BFD"/>
    <w:multiLevelType w:val="multilevel"/>
    <w:tmpl w:val="62E4422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2822"/>
    <w:rsid w:val="00015C82"/>
    <w:rsid w:val="00050ED9"/>
    <w:rsid w:val="00066599"/>
    <w:rsid w:val="00071C4C"/>
    <w:rsid w:val="00094790"/>
    <w:rsid w:val="000C310C"/>
    <w:rsid w:val="000F59C2"/>
    <w:rsid w:val="00102641"/>
    <w:rsid w:val="00166F63"/>
    <w:rsid w:val="001A06A0"/>
    <w:rsid w:val="00244D96"/>
    <w:rsid w:val="002813E5"/>
    <w:rsid w:val="002E5723"/>
    <w:rsid w:val="00363B96"/>
    <w:rsid w:val="003A0472"/>
    <w:rsid w:val="003A628E"/>
    <w:rsid w:val="003F6E91"/>
    <w:rsid w:val="004700E4"/>
    <w:rsid w:val="004A6DAD"/>
    <w:rsid w:val="00651280"/>
    <w:rsid w:val="00652D57"/>
    <w:rsid w:val="006A70EC"/>
    <w:rsid w:val="00711311"/>
    <w:rsid w:val="007241EB"/>
    <w:rsid w:val="007274FC"/>
    <w:rsid w:val="007276A4"/>
    <w:rsid w:val="00733415"/>
    <w:rsid w:val="00773EEC"/>
    <w:rsid w:val="007B1210"/>
    <w:rsid w:val="007E6D91"/>
    <w:rsid w:val="00876AA2"/>
    <w:rsid w:val="008A4C6C"/>
    <w:rsid w:val="008B494C"/>
    <w:rsid w:val="008E46EF"/>
    <w:rsid w:val="008E735E"/>
    <w:rsid w:val="008F1B1E"/>
    <w:rsid w:val="00921711"/>
    <w:rsid w:val="00925530"/>
    <w:rsid w:val="00942327"/>
    <w:rsid w:val="00970974"/>
    <w:rsid w:val="009C2451"/>
    <w:rsid w:val="009C763D"/>
    <w:rsid w:val="00A24CAD"/>
    <w:rsid w:val="00A40DD4"/>
    <w:rsid w:val="00A436DE"/>
    <w:rsid w:val="00A617B0"/>
    <w:rsid w:val="00A70B26"/>
    <w:rsid w:val="00A73602"/>
    <w:rsid w:val="00A82F7B"/>
    <w:rsid w:val="00B33237"/>
    <w:rsid w:val="00BD2EB9"/>
    <w:rsid w:val="00C04D5A"/>
    <w:rsid w:val="00C65E56"/>
    <w:rsid w:val="00CB558C"/>
    <w:rsid w:val="00CC372E"/>
    <w:rsid w:val="00D557A9"/>
    <w:rsid w:val="00DA4026"/>
    <w:rsid w:val="00DE0659"/>
    <w:rsid w:val="00E02AF2"/>
    <w:rsid w:val="00E71C99"/>
    <w:rsid w:val="00EE3F36"/>
    <w:rsid w:val="00EF2822"/>
    <w:rsid w:val="00EF3A96"/>
    <w:rsid w:val="00F02B8D"/>
    <w:rsid w:val="00F03D45"/>
    <w:rsid w:val="00F26219"/>
    <w:rsid w:val="00F44918"/>
    <w:rsid w:val="00F66671"/>
    <w:rsid w:val="00F8325E"/>
    <w:rsid w:val="00F8633E"/>
    <w:rsid w:val="00FD7A9B"/>
    <w:rsid w:val="00FE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2822"/>
    <w:rPr>
      <w:rFonts w:eastAsia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2822"/>
    <w:pPr>
      <w:widowControl w:val="0"/>
      <w:shd w:val="clear" w:color="auto" w:fill="FFFFFF"/>
      <w:suppressAutoHyphens w:val="0"/>
      <w:spacing w:before="240" w:line="257" w:lineRule="exact"/>
    </w:pPr>
    <w:rPr>
      <w:rFonts w:ascii="Arial" w:eastAsia="Arial" w:hAnsi="Arial" w:cs="Arial"/>
      <w:b/>
      <w:sz w:val="22"/>
      <w:szCs w:val="22"/>
      <w:lang w:eastAsia="en-US"/>
    </w:rPr>
  </w:style>
  <w:style w:type="character" w:styleId="a3">
    <w:name w:val="Hyperlink"/>
    <w:basedOn w:val="a0"/>
    <w:uiPriority w:val="99"/>
    <w:rsid w:val="00EF2822"/>
    <w:rPr>
      <w:color w:val="0066CC"/>
      <w:u w:val="single"/>
    </w:rPr>
  </w:style>
  <w:style w:type="paragraph" w:styleId="a4">
    <w:name w:val="No Spacing"/>
    <w:uiPriority w:val="1"/>
    <w:qFormat/>
    <w:rsid w:val="00EF2822"/>
    <w:pPr>
      <w:suppressAutoHyphens/>
      <w:spacing w:after="0" w:line="240" w:lineRule="auto"/>
      <w:jc w:val="both"/>
    </w:pPr>
    <w:rPr>
      <w:rFonts w:ascii="Calibri" w:eastAsia="Calibri" w:hAnsi="Calibri" w:cs="Calibri"/>
      <w:b w:val="0"/>
      <w:sz w:val="22"/>
      <w:szCs w:val="22"/>
      <w:lang w:eastAsia="ar-SA"/>
    </w:rPr>
  </w:style>
  <w:style w:type="character" w:customStyle="1" w:styleId="4">
    <w:name w:val="Основной текст (4)_"/>
    <w:basedOn w:val="a0"/>
    <w:link w:val="40"/>
    <w:rsid w:val="00EF2822"/>
    <w:rPr>
      <w:rFonts w:eastAsia="Arial"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2822"/>
    <w:pPr>
      <w:widowControl w:val="0"/>
      <w:shd w:val="clear" w:color="auto" w:fill="FFFFFF"/>
      <w:suppressAutoHyphens w:val="0"/>
      <w:spacing w:after="240" w:line="253" w:lineRule="exact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29pt">
    <w:name w:val="Основной текст (2) + 9 pt"/>
    <w:basedOn w:val="2"/>
    <w:rsid w:val="00A40DD4"/>
    <w:rPr>
      <w:rFonts w:ascii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A40DD4"/>
    <w:rPr>
      <w:rFonts w:eastAsia="Arial"/>
      <w:sz w:val="22"/>
      <w:szCs w:val="22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A40DD4"/>
    <w:pPr>
      <w:widowControl w:val="0"/>
      <w:shd w:val="clear" w:color="auto" w:fill="FFFFFF"/>
      <w:suppressAutoHyphens w:val="0"/>
      <w:spacing w:line="0" w:lineRule="atLeast"/>
      <w:jc w:val="left"/>
    </w:pPr>
    <w:rPr>
      <w:rFonts w:ascii="Arial" w:eastAsia="Arial" w:hAnsi="Arial" w:cs="Arial"/>
      <w:b/>
      <w:sz w:val="22"/>
      <w:szCs w:val="22"/>
      <w:lang w:eastAsia="en-US"/>
    </w:rPr>
  </w:style>
  <w:style w:type="paragraph" w:customStyle="1" w:styleId="ConsPlusNormal">
    <w:name w:val="ConsPlusNormal"/>
    <w:rsid w:val="00942327"/>
    <w:pPr>
      <w:widowControl w:val="0"/>
      <w:suppressAutoHyphens/>
      <w:autoSpaceDE w:val="0"/>
      <w:spacing w:after="0" w:line="240" w:lineRule="auto"/>
      <w:ind w:firstLine="720"/>
    </w:pPr>
    <w:rPr>
      <w:rFonts w:eastAsia="Times New Roman"/>
      <w:b w:val="0"/>
      <w:sz w:val="20"/>
      <w:szCs w:val="20"/>
      <w:lang w:eastAsia="zh-CN"/>
    </w:rPr>
  </w:style>
  <w:style w:type="paragraph" w:customStyle="1" w:styleId="ConsPlusNonformat">
    <w:name w:val="ConsPlusNonformat"/>
    <w:rsid w:val="009423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NatVlad</dc:creator>
  <cp:lastModifiedBy>1</cp:lastModifiedBy>
  <cp:revision>36</cp:revision>
  <cp:lastPrinted>2021-11-08T09:25:00Z</cp:lastPrinted>
  <dcterms:created xsi:type="dcterms:W3CDTF">2020-12-17T04:35:00Z</dcterms:created>
  <dcterms:modified xsi:type="dcterms:W3CDTF">2022-12-26T08:13:00Z</dcterms:modified>
</cp:coreProperties>
</file>