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26" w:rsidRPr="00DB7726" w:rsidRDefault="00DF6DE8" w:rsidP="00DB7726">
      <w:pPr>
        <w:pStyle w:val="1"/>
        <w:rPr>
          <w:rFonts w:ascii="Times New Roman" w:hAnsi="Times New Roman" w:cs="Times New Roman"/>
        </w:rPr>
      </w:pPr>
      <w:r>
        <w:rPr>
          <w:rFonts w:ascii="Times New Roman" w:hAnsi="Times New Roman" w:cs="Times New Roman"/>
        </w:rPr>
        <w:t>П</w:t>
      </w:r>
      <w:r w:rsidR="00DB7726" w:rsidRPr="00DB7726">
        <w:rPr>
          <w:rFonts w:ascii="Times New Roman" w:hAnsi="Times New Roman" w:cs="Times New Roman"/>
        </w:rPr>
        <w:t>ротокол</w:t>
      </w:r>
      <w:r w:rsidR="00DB7726" w:rsidRPr="00DB7726">
        <w:rPr>
          <w:rFonts w:ascii="Times New Roman" w:hAnsi="Times New Roman" w:cs="Times New Roman"/>
        </w:rPr>
        <w:br/>
        <w:t xml:space="preserve">собрания граждан по вопросу одобрения </w:t>
      </w:r>
      <w:r w:rsidR="009D4F13">
        <w:rPr>
          <w:rFonts w:ascii="Times New Roman" w:hAnsi="Times New Roman" w:cs="Times New Roman"/>
        </w:rPr>
        <w:t>П</w:t>
      </w:r>
      <w:r w:rsidR="00DB7726" w:rsidRPr="00DB7726">
        <w:rPr>
          <w:rFonts w:ascii="Times New Roman" w:hAnsi="Times New Roman" w:cs="Times New Roman"/>
        </w:rPr>
        <w:t>еречня про</w:t>
      </w:r>
      <w:r w:rsidR="00B81D34">
        <w:rPr>
          <w:rFonts w:ascii="Times New Roman" w:hAnsi="Times New Roman" w:cs="Times New Roman"/>
        </w:rPr>
        <w:t>ектов народных инициатив на 202</w:t>
      </w:r>
      <w:r w:rsidR="007F2E68">
        <w:rPr>
          <w:rFonts w:ascii="Times New Roman" w:hAnsi="Times New Roman" w:cs="Times New Roman"/>
        </w:rPr>
        <w:t>4</w:t>
      </w:r>
      <w:r w:rsidR="00DB7726" w:rsidRPr="00DB7726">
        <w:rPr>
          <w:rFonts w:ascii="Times New Roman" w:hAnsi="Times New Roman" w:cs="Times New Roman"/>
        </w:rPr>
        <w:t xml:space="preserve"> год</w:t>
      </w:r>
      <w:r w:rsidR="00DB7726" w:rsidRPr="00DB7726">
        <w:rPr>
          <w:rFonts w:ascii="Times New Roman" w:hAnsi="Times New Roman" w:cs="Times New Roman"/>
        </w:rPr>
        <w:br/>
      </w:r>
    </w:p>
    <w:p w:rsidR="00DB7726" w:rsidRPr="008C7F82" w:rsidRDefault="00DB7726" w:rsidP="008C7F82">
      <w:pPr>
        <w:pStyle w:val="1"/>
        <w:jc w:val="both"/>
        <w:rPr>
          <w:rFonts w:ascii="Times New Roman" w:hAnsi="Times New Roman" w:cs="Times New Roman"/>
          <w:bCs w:val="0"/>
          <w:color w:val="auto"/>
        </w:rPr>
      </w:pPr>
      <w:r w:rsidRPr="00DB7726">
        <w:rPr>
          <w:rFonts w:ascii="Times New Roman" w:hAnsi="Times New Roman" w:cs="Times New Roman"/>
        </w:rPr>
        <w:t>Место проведения: г.</w:t>
      </w:r>
      <w:r w:rsidR="006901AB">
        <w:rPr>
          <w:rFonts w:ascii="Times New Roman" w:hAnsi="Times New Roman" w:cs="Times New Roman"/>
        </w:rPr>
        <w:t xml:space="preserve"> </w:t>
      </w:r>
      <w:r w:rsidRPr="00DB7726">
        <w:rPr>
          <w:rFonts w:ascii="Times New Roman" w:hAnsi="Times New Roman" w:cs="Times New Roman"/>
        </w:rPr>
        <w:t>Усть-Кут</w:t>
      </w:r>
      <w:r w:rsidR="008C7F82">
        <w:rPr>
          <w:rFonts w:ascii="Times New Roman" w:hAnsi="Times New Roman" w:cs="Times New Roman"/>
        </w:rPr>
        <w:t>, ул. Речников, 34</w:t>
      </w:r>
      <w:r w:rsidRPr="00DB7726">
        <w:rPr>
          <w:rFonts w:ascii="Times New Roman" w:hAnsi="Times New Roman" w:cs="Times New Roman"/>
        </w:rPr>
        <w:t xml:space="preserve"> </w:t>
      </w:r>
      <w:r w:rsidRPr="00DB7726">
        <w:rPr>
          <w:rFonts w:ascii="Times New Roman" w:hAnsi="Times New Roman" w:cs="Times New Roman"/>
          <w:bCs w:val="0"/>
          <w:color w:val="auto"/>
        </w:rPr>
        <w:t xml:space="preserve">                                                                  </w:t>
      </w:r>
    </w:p>
    <w:p w:rsidR="00DB7726" w:rsidRPr="00DB7726" w:rsidRDefault="00DB7726" w:rsidP="00DB7726">
      <w:pPr>
        <w:tabs>
          <w:tab w:val="left" w:pos="2445"/>
        </w:tabs>
        <w:ind w:firstLine="0"/>
        <w:jc w:val="left"/>
        <w:rPr>
          <w:rFonts w:ascii="Times New Roman" w:hAnsi="Times New Roman" w:cs="Times New Roman"/>
          <w:b/>
        </w:rPr>
      </w:pPr>
      <w:r w:rsidRPr="00DB7726">
        <w:rPr>
          <w:rFonts w:ascii="Times New Roman" w:hAnsi="Times New Roman" w:cs="Times New Roman"/>
          <w:b/>
        </w:rPr>
        <w:t xml:space="preserve">Дата: </w:t>
      </w:r>
      <w:r w:rsidR="009D4F13">
        <w:rPr>
          <w:rFonts w:ascii="Times New Roman" w:hAnsi="Times New Roman" w:cs="Times New Roman"/>
          <w:b/>
        </w:rPr>
        <w:t>26</w:t>
      </w:r>
      <w:r w:rsidRPr="00DB7726">
        <w:rPr>
          <w:rFonts w:ascii="Times New Roman" w:hAnsi="Times New Roman" w:cs="Times New Roman"/>
          <w:b/>
        </w:rPr>
        <w:t>.01.202</w:t>
      </w:r>
      <w:r w:rsidR="007F2E68">
        <w:rPr>
          <w:rFonts w:ascii="Times New Roman" w:hAnsi="Times New Roman" w:cs="Times New Roman"/>
          <w:b/>
        </w:rPr>
        <w:t>4</w:t>
      </w:r>
      <w:r w:rsidRPr="00DB7726">
        <w:rPr>
          <w:rFonts w:ascii="Times New Roman" w:hAnsi="Times New Roman" w:cs="Times New Roman"/>
          <w:b/>
        </w:rPr>
        <w:t xml:space="preserve"> г.</w:t>
      </w:r>
    </w:p>
    <w:p w:rsidR="00DB7726" w:rsidRPr="00DB7726" w:rsidRDefault="00DB7726" w:rsidP="00DB7726">
      <w:pPr>
        <w:ind w:firstLine="0"/>
        <w:rPr>
          <w:rFonts w:ascii="Times New Roman" w:hAnsi="Times New Roman" w:cs="Times New Roman"/>
          <w:b/>
        </w:rPr>
      </w:pPr>
      <w:r w:rsidRPr="00DB7726">
        <w:rPr>
          <w:rFonts w:ascii="Times New Roman" w:hAnsi="Times New Roman" w:cs="Times New Roman"/>
          <w:b/>
        </w:rPr>
        <w:t xml:space="preserve">Время:  </w:t>
      </w:r>
      <w:r w:rsidR="00FE2D26">
        <w:rPr>
          <w:rFonts w:ascii="Times New Roman" w:hAnsi="Times New Roman" w:cs="Times New Roman"/>
          <w:b/>
        </w:rPr>
        <w:t>17</w:t>
      </w:r>
      <w:r w:rsidRPr="00DB7726">
        <w:rPr>
          <w:rFonts w:ascii="Times New Roman" w:hAnsi="Times New Roman" w:cs="Times New Roman"/>
          <w:b/>
        </w:rPr>
        <w:t>:</w:t>
      </w:r>
      <w:r w:rsidR="00FE2D26">
        <w:rPr>
          <w:rFonts w:ascii="Times New Roman" w:hAnsi="Times New Roman" w:cs="Times New Roman"/>
          <w:b/>
        </w:rPr>
        <w:t>3</w:t>
      </w:r>
      <w:r w:rsidRPr="00DB7726">
        <w:rPr>
          <w:rFonts w:ascii="Times New Roman" w:hAnsi="Times New Roman" w:cs="Times New Roman"/>
          <w:b/>
        </w:rPr>
        <w:t>0</w:t>
      </w:r>
    </w:p>
    <w:p w:rsidR="00DB7726" w:rsidRPr="00DB7726" w:rsidRDefault="00DB7726" w:rsidP="00DB7726">
      <w:pPr>
        <w:ind w:firstLine="0"/>
        <w:rPr>
          <w:rFonts w:ascii="Times New Roman" w:hAnsi="Times New Roman" w:cs="Times New Roman"/>
          <w:b/>
        </w:rPr>
      </w:pPr>
    </w:p>
    <w:p w:rsidR="008A4E1E" w:rsidRPr="008A4E1E" w:rsidRDefault="00DB7726" w:rsidP="006267AE">
      <w:pPr>
        <w:pStyle w:val="a4"/>
        <w:ind w:left="0" w:firstLine="708"/>
        <w:rPr>
          <w:rFonts w:ascii="Times New Roman" w:hAnsi="Times New Roman" w:cs="Times New Roman"/>
        </w:rPr>
      </w:pPr>
      <w:r w:rsidRPr="00DB7726">
        <w:rPr>
          <w:rFonts w:ascii="Times New Roman" w:hAnsi="Times New Roman" w:cs="Times New Roman"/>
          <w:b/>
        </w:rPr>
        <w:t>Присутствовали:</w:t>
      </w:r>
      <w:r w:rsidR="00437018">
        <w:rPr>
          <w:rFonts w:ascii="Times New Roman" w:hAnsi="Times New Roman" w:cs="Times New Roman"/>
          <w:b/>
        </w:rPr>
        <w:t xml:space="preserve"> 58 </w:t>
      </w:r>
      <w:r w:rsidRPr="00DB7726">
        <w:rPr>
          <w:rFonts w:ascii="Times New Roman" w:hAnsi="Times New Roman" w:cs="Times New Roman"/>
          <w:b/>
        </w:rPr>
        <w:t>человек</w:t>
      </w:r>
      <w:r w:rsidR="006901AB">
        <w:rPr>
          <w:rFonts w:ascii="Times New Roman" w:hAnsi="Times New Roman" w:cs="Times New Roman"/>
          <w:b/>
        </w:rPr>
        <w:t xml:space="preserve">, из них </w:t>
      </w:r>
      <w:r w:rsidR="006B2DC8">
        <w:rPr>
          <w:rFonts w:ascii="Times New Roman" w:hAnsi="Times New Roman" w:cs="Times New Roman"/>
          <w:b/>
        </w:rPr>
        <w:t xml:space="preserve">– </w:t>
      </w:r>
      <w:r w:rsidR="00D60ADF">
        <w:rPr>
          <w:rFonts w:ascii="Times New Roman" w:hAnsi="Times New Roman" w:cs="Times New Roman"/>
          <w:b/>
        </w:rPr>
        <w:t xml:space="preserve">3 </w:t>
      </w:r>
      <w:r w:rsidR="006901AB">
        <w:rPr>
          <w:rFonts w:ascii="Times New Roman" w:hAnsi="Times New Roman" w:cs="Times New Roman"/>
          <w:b/>
        </w:rPr>
        <w:t>чел. представители органа местного самоуправления</w:t>
      </w:r>
      <w:r w:rsidR="00684B8D">
        <w:rPr>
          <w:rFonts w:ascii="Times New Roman" w:hAnsi="Times New Roman" w:cs="Times New Roman"/>
          <w:b/>
        </w:rPr>
        <w:t>, имеющие право совещательного голоса</w:t>
      </w:r>
      <w:r w:rsidR="008A4E1E">
        <w:rPr>
          <w:rFonts w:ascii="Times New Roman" w:hAnsi="Times New Roman" w:cs="Times New Roman"/>
          <w:b/>
        </w:rPr>
        <w:t>:</w:t>
      </w:r>
    </w:p>
    <w:p w:rsidR="008A4E1E" w:rsidRPr="00C06965" w:rsidRDefault="008A4E1E" w:rsidP="006267AE">
      <w:pPr>
        <w:pStyle w:val="a4"/>
        <w:ind w:left="0" w:firstLine="0"/>
        <w:rPr>
          <w:rFonts w:ascii="Times New Roman" w:hAnsi="Times New Roman" w:cs="Times New Roman"/>
        </w:rPr>
      </w:pPr>
      <w:r>
        <w:rPr>
          <w:rFonts w:ascii="Times New Roman" w:hAnsi="Times New Roman" w:cs="Times New Roman"/>
        </w:rPr>
        <w:t>-</w:t>
      </w:r>
      <w:r w:rsidRPr="008A4E1E">
        <w:rPr>
          <w:rFonts w:ascii="Times New Roman" w:hAnsi="Times New Roman" w:cs="Times New Roman"/>
        </w:rPr>
        <w:t xml:space="preserve"> </w:t>
      </w:r>
      <w:r w:rsidRPr="00C06965">
        <w:rPr>
          <w:rFonts w:ascii="Times New Roman" w:hAnsi="Times New Roman" w:cs="Times New Roman"/>
        </w:rPr>
        <w:t>Кокшаров Евгений Владимирович - глава Усть-Кутского муниципального образования (городского поселения);</w:t>
      </w:r>
    </w:p>
    <w:p w:rsidR="008A4E1E" w:rsidRPr="00C06965" w:rsidRDefault="008A4E1E" w:rsidP="006267AE">
      <w:pPr>
        <w:pStyle w:val="a4"/>
        <w:ind w:left="0" w:firstLine="0"/>
        <w:rPr>
          <w:rFonts w:ascii="Times New Roman" w:hAnsi="Times New Roman" w:cs="Times New Roman"/>
        </w:rPr>
      </w:pPr>
      <w:r>
        <w:rPr>
          <w:rFonts w:ascii="Times New Roman" w:hAnsi="Times New Roman" w:cs="Times New Roman"/>
        </w:rPr>
        <w:t>-</w:t>
      </w:r>
      <w:r w:rsidRPr="00C06965">
        <w:rPr>
          <w:rFonts w:ascii="Times New Roman" w:hAnsi="Times New Roman" w:cs="Times New Roman"/>
        </w:rPr>
        <w:t>Саврасова О.В.- заместитель главы городского поселения по экономическим вопросам;</w:t>
      </w:r>
    </w:p>
    <w:p w:rsidR="008A4E1E" w:rsidRPr="00C06965" w:rsidRDefault="008A4E1E" w:rsidP="006267AE">
      <w:pPr>
        <w:pStyle w:val="a4"/>
        <w:ind w:left="0" w:firstLine="0"/>
        <w:rPr>
          <w:rFonts w:ascii="Times New Roman" w:hAnsi="Times New Roman" w:cs="Times New Roman"/>
        </w:rPr>
      </w:pPr>
      <w:r>
        <w:rPr>
          <w:rFonts w:ascii="Times New Roman" w:hAnsi="Times New Roman" w:cs="Times New Roman"/>
        </w:rPr>
        <w:t>-</w:t>
      </w:r>
      <w:r w:rsidRPr="00C06965">
        <w:rPr>
          <w:rFonts w:ascii="Times New Roman" w:hAnsi="Times New Roman" w:cs="Times New Roman"/>
        </w:rPr>
        <w:t>Кондратенко Ирина Евгеньевна – докладчик - заместитель председателя комитета по финасам и налогам –начальник бюджетного отдела.</w:t>
      </w:r>
    </w:p>
    <w:p w:rsidR="006B2DC8" w:rsidRDefault="006B2DC8" w:rsidP="00DB7726">
      <w:pPr>
        <w:ind w:firstLine="0"/>
        <w:rPr>
          <w:rFonts w:ascii="Times New Roman" w:hAnsi="Times New Roman" w:cs="Times New Roman"/>
          <w:b/>
        </w:rPr>
      </w:pPr>
      <w:r>
        <w:rPr>
          <w:rFonts w:ascii="Times New Roman" w:hAnsi="Times New Roman" w:cs="Times New Roman"/>
          <w:b/>
        </w:rPr>
        <w:t>Собрание является правомочным.</w:t>
      </w:r>
    </w:p>
    <w:p w:rsidR="00F80252" w:rsidRDefault="00E908D2" w:rsidP="00F80252">
      <w:pPr>
        <w:ind w:firstLine="708"/>
        <w:rPr>
          <w:rFonts w:ascii="Times New Roman" w:hAnsi="Times New Roman" w:cs="Times New Roman"/>
        </w:rPr>
      </w:pPr>
      <w:proofErr w:type="spellStart"/>
      <w:r w:rsidRPr="004A5747">
        <w:rPr>
          <w:rFonts w:ascii="Times New Roman" w:hAnsi="Times New Roman" w:cs="Times New Roman"/>
          <w:b/>
        </w:rPr>
        <w:t>Саврасова</w:t>
      </w:r>
      <w:proofErr w:type="spellEnd"/>
      <w:r w:rsidRPr="004A5747">
        <w:rPr>
          <w:rFonts w:ascii="Times New Roman" w:hAnsi="Times New Roman" w:cs="Times New Roman"/>
          <w:b/>
        </w:rPr>
        <w:t xml:space="preserve"> О.В.</w:t>
      </w:r>
      <w:r w:rsidR="00C62C50">
        <w:rPr>
          <w:rFonts w:ascii="Times New Roman" w:hAnsi="Times New Roman" w:cs="Times New Roman"/>
        </w:rPr>
        <w:t xml:space="preserve"> </w:t>
      </w:r>
      <w:r>
        <w:rPr>
          <w:rFonts w:ascii="Times New Roman" w:hAnsi="Times New Roman" w:cs="Times New Roman"/>
        </w:rPr>
        <w:t xml:space="preserve">поприветствовала участников </w:t>
      </w:r>
      <w:proofErr w:type="spellStart"/>
      <w:r>
        <w:rPr>
          <w:rFonts w:ascii="Times New Roman" w:hAnsi="Times New Roman" w:cs="Times New Roman"/>
        </w:rPr>
        <w:t>собрани</w:t>
      </w:r>
      <w:proofErr w:type="spellEnd"/>
      <w:r>
        <w:rPr>
          <w:rFonts w:ascii="Times New Roman" w:hAnsi="Times New Roman" w:cs="Times New Roman"/>
        </w:rPr>
        <w:t xml:space="preserve"> граждан  и озвучила повестку собрания граждан «Утверждение Перечня проектов народных инициатив на 2024 год». </w:t>
      </w:r>
      <w:r w:rsidR="00F80252" w:rsidRPr="00DB7726">
        <w:rPr>
          <w:rFonts w:ascii="Times New Roman" w:hAnsi="Times New Roman" w:cs="Times New Roman"/>
        </w:rPr>
        <w:t xml:space="preserve">Информация о назначении </w:t>
      </w:r>
      <w:r w:rsidR="00F80252">
        <w:rPr>
          <w:rFonts w:ascii="Times New Roman" w:hAnsi="Times New Roman" w:cs="Times New Roman"/>
        </w:rPr>
        <w:t xml:space="preserve">собраний граждан </w:t>
      </w:r>
      <w:r w:rsidR="00F80252" w:rsidRPr="00DB7726">
        <w:rPr>
          <w:rFonts w:ascii="Times New Roman" w:hAnsi="Times New Roman" w:cs="Times New Roman"/>
        </w:rPr>
        <w:t>по народным инициативам была размещена на официальном сайте администрации Усть-Кутского муниципального образования (городского поселения)</w:t>
      </w:r>
      <w:r w:rsidR="00F80252">
        <w:rPr>
          <w:rFonts w:ascii="Times New Roman" w:hAnsi="Times New Roman" w:cs="Times New Roman"/>
        </w:rPr>
        <w:t xml:space="preserve"> </w:t>
      </w:r>
      <w:r w:rsidR="007F2E68">
        <w:rPr>
          <w:rFonts w:ascii="Times New Roman" w:hAnsi="Times New Roman" w:cs="Times New Roman"/>
        </w:rPr>
        <w:t>25 декабря 2023</w:t>
      </w:r>
      <w:r w:rsidR="00F80252">
        <w:rPr>
          <w:rFonts w:ascii="Times New Roman" w:hAnsi="Times New Roman" w:cs="Times New Roman"/>
        </w:rPr>
        <w:t xml:space="preserve"> года</w:t>
      </w:r>
      <w:r w:rsidR="00F80252" w:rsidRPr="00DB7726">
        <w:rPr>
          <w:rFonts w:ascii="Times New Roman" w:hAnsi="Times New Roman" w:cs="Times New Roman"/>
        </w:rPr>
        <w:t xml:space="preserve"> </w:t>
      </w:r>
      <w:r w:rsidR="00F80252">
        <w:rPr>
          <w:rFonts w:ascii="Times New Roman" w:hAnsi="Times New Roman" w:cs="Times New Roman"/>
        </w:rPr>
        <w:t>и</w:t>
      </w:r>
      <w:r w:rsidR="00F80252" w:rsidRPr="00DB7726">
        <w:rPr>
          <w:rFonts w:ascii="Times New Roman" w:hAnsi="Times New Roman" w:cs="Times New Roman"/>
        </w:rPr>
        <w:t xml:space="preserve"> </w:t>
      </w:r>
      <w:r w:rsidR="00F80252">
        <w:rPr>
          <w:rFonts w:ascii="Times New Roman" w:hAnsi="Times New Roman" w:cs="Times New Roman"/>
        </w:rPr>
        <w:t>газете</w:t>
      </w:r>
      <w:r w:rsidR="00F80252" w:rsidRPr="00DB7726">
        <w:rPr>
          <w:rFonts w:ascii="Times New Roman" w:hAnsi="Times New Roman" w:cs="Times New Roman"/>
        </w:rPr>
        <w:t xml:space="preserve"> «Диалог</w:t>
      </w:r>
      <w:r w:rsidR="00F80252">
        <w:rPr>
          <w:rFonts w:ascii="Times New Roman" w:hAnsi="Times New Roman" w:cs="Times New Roman"/>
        </w:rPr>
        <w:t>-ТВ</w:t>
      </w:r>
      <w:r w:rsidR="00F80252" w:rsidRPr="00DB7726">
        <w:rPr>
          <w:rFonts w:ascii="Times New Roman" w:hAnsi="Times New Roman" w:cs="Times New Roman"/>
        </w:rPr>
        <w:t>»</w:t>
      </w:r>
      <w:r w:rsidR="00F80252">
        <w:rPr>
          <w:rFonts w:ascii="Times New Roman" w:hAnsi="Times New Roman" w:cs="Times New Roman"/>
        </w:rPr>
        <w:t xml:space="preserve"> № 51-52 от </w:t>
      </w:r>
      <w:r w:rsidR="007F2E68">
        <w:rPr>
          <w:rFonts w:ascii="Times New Roman" w:hAnsi="Times New Roman" w:cs="Times New Roman"/>
        </w:rPr>
        <w:t xml:space="preserve">29 </w:t>
      </w:r>
      <w:r w:rsidR="00F80252">
        <w:rPr>
          <w:rFonts w:ascii="Times New Roman" w:hAnsi="Times New Roman" w:cs="Times New Roman"/>
        </w:rPr>
        <w:t>декабря 202</w:t>
      </w:r>
      <w:r w:rsidR="007F2E68">
        <w:rPr>
          <w:rFonts w:ascii="Times New Roman" w:hAnsi="Times New Roman" w:cs="Times New Roman"/>
        </w:rPr>
        <w:t>3</w:t>
      </w:r>
      <w:r w:rsidR="00F80252">
        <w:rPr>
          <w:rFonts w:ascii="Times New Roman" w:hAnsi="Times New Roman" w:cs="Times New Roman"/>
        </w:rPr>
        <w:t xml:space="preserve"> года</w:t>
      </w:r>
      <w:r w:rsidR="00F80252" w:rsidRPr="00DB7726">
        <w:rPr>
          <w:rFonts w:ascii="Times New Roman" w:hAnsi="Times New Roman" w:cs="Times New Roman"/>
        </w:rPr>
        <w:t xml:space="preserve">. </w:t>
      </w:r>
      <w:r w:rsidR="00F80252">
        <w:rPr>
          <w:rFonts w:ascii="Times New Roman" w:hAnsi="Times New Roman" w:cs="Times New Roman"/>
        </w:rPr>
        <w:t>Инициатором проведения собрания является глава Усть-Кутского муниципального образования (городского поселения) Кокшаров Евгений Владимирович.</w:t>
      </w:r>
      <w:r w:rsidR="00F80252" w:rsidRPr="00DB7726">
        <w:rPr>
          <w:rFonts w:ascii="Times New Roman" w:hAnsi="Times New Roman" w:cs="Times New Roman"/>
        </w:rPr>
        <w:t xml:space="preserve"> </w:t>
      </w:r>
    </w:p>
    <w:p w:rsidR="006048E7" w:rsidRDefault="00E908D2" w:rsidP="00E908D2">
      <w:pPr>
        <w:ind w:firstLine="708"/>
        <w:rPr>
          <w:rFonts w:ascii="Times New Roman" w:hAnsi="Times New Roman" w:cs="Times New Roman"/>
          <w:b/>
        </w:rPr>
      </w:pPr>
      <w:r w:rsidRPr="00E908D2">
        <w:rPr>
          <w:rFonts w:ascii="Times New Roman" w:hAnsi="Times New Roman" w:cs="Times New Roman"/>
        </w:rPr>
        <w:t>С докладом выступила</w:t>
      </w:r>
      <w:r>
        <w:rPr>
          <w:rFonts w:ascii="Times New Roman" w:hAnsi="Times New Roman" w:cs="Times New Roman"/>
          <w:b/>
        </w:rPr>
        <w:t xml:space="preserve"> Кондратенко И.Е.</w:t>
      </w:r>
      <w:r w:rsidR="006048E7">
        <w:rPr>
          <w:rFonts w:ascii="Times New Roman" w:hAnsi="Times New Roman" w:cs="Times New Roman"/>
          <w:b/>
        </w:rPr>
        <w:t>:</w:t>
      </w:r>
    </w:p>
    <w:p w:rsidR="006048E7" w:rsidRPr="006048E7" w:rsidRDefault="006048E7" w:rsidP="006048E7">
      <w:pPr>
        <w:pStyle w:val="a4"/>
        <w:numPr>
          <w:ilvl w:val="0"/>
          <w:numId w:val="4"/>
        </w:numPr>
        <w:ind w:left="0" w:firstLine="708"/>
        <w:rPr>
          <w:rFonts w:ascii="Times New Roman" w:hAnsi="Times New Roman" w:cs="Times New Roman"/>
        </w:rPr>
      </w:pPr>
      <w:r w:rsidRPr="006048E7">
        <w:rPr>
          <w:rFonts w:ascii="Times New Roman" w:hAnsi="Times New Roman" w:cs="Times New Roman"/>
        </w:rPr>
        <w:t>провела</w:t>
      </w:r>
      <w:r w:rsidR="009A57A7" w:rsidRPr="006048E7">
        <w:rPr>
          <w:rFonts w:ascii="Times New Roman" w:hAnsi="Times New Roman" w:cs="Times New Roman"/>
        </w:rPr>
        <w:t xml:space="preserve"> анализ </w:t>
      </w:r>
      <w:proofErr w:type="gramStart"/>
      <w:r w:rsidR="009A57A7" w:rsidRPr="006048E7">
        <w:rPr>
          <w:rFonts w:ascii="Times New Roman" w:hAnsi="Times New Roman" w:cs="Times New Roman"/>
        </w:rPr>
        <w:t>реализации мероприятий Перечня проектов народных инициатив</w:t>
      </w:r>
      <w:proofErr w:type="gramEnd"/>
      <w:r w:rsidR="009A57A7" w:rsidRPr="006048E7">
        <w:rPr>
          <w:rFonts w:ascii="Times New Roman" w:hAnsi="Times New Roman" w:cs="Times New Roman"/>
        </w:rPr>
        <w:t xml:space="preserve"> за период 2011</w:t>
      </w:r>
      <w:r>
        <w:rPr>
          <w:rFonts w:ascii="Times New Roman" w:hAnsi="Times New Roman" w:cs="Times New Roman"/>
        </w:rPr>
        <w:t>-2023 гг.;</w:t>
      </w:r>
    </w:p>
    <w:p w:rsidR="006048E7" w:rsidRDefault="006048E7" w:rsidP="006048E7">
      <w:pPr>
        <w:pStyle w:val="a4"/>
        <w:numPr>
          <w:ilvl w:val="0"/>
          <w:numId w:val="4"/>
        </w:numPr>
        <w:ind w:left="0" w:firstLine="708"/>
        <w:rPr>
          <w:rFonts w:ascii="Times New Roman" w:hAnsi="Times New Roman" w:cs="Times New Roman"/>
        </w:rPr>
      </w:pPr>
      <w:r>
        <w:rPr>
          <w:rFonts w:ascii="Times New Roman" w:hAnsi="Times New Roman" w:cs="Times New Roman"/>
        </w:rPr>
        <w:t>перечислила мероприятия П</w:t>
      </w:r>
      <w:r w:rsidR="00E908D2" w:rsidRPr="006048E7">
        <w:rPr>
          <w:rFonts w:ascii="Times New Roman" w:hAnsi="Times New Roman" w:cs="Times New Roman"/>
        </w:rPr>
        <w:t xml:space="preserve">римерного перечня проектов народных </w:t>
      </w:r>
      <w:r w:rsidR="00E908D2" w:rsidRPr="006048E7">
        <w:rPr>
          <w:rFonts w:ascii="Times New Roman" w:hAnsi="Times New Roman" w:cs="Times New Roman"/>
          <w:color w:val="000000" w:themeColor="text1"/>
        </w:rPr>
        <w:t>и</w:t>
      </w:r>
      <w:r w:rsidR="00E908D2" w:rsidRPr="006048E7">
        <w:rPr>
          <w:rFonts w:ascii="Times New Roman" w:hAnsi="Times New Roman" w:cs="Times New Roman"/>
        </w:rPr>
        <w:t>нициатив, одобренных на собрании граждан, состоявшемся 18 января 2024 года и стоимость их реализации</w:t>
      </w:r>
      <w:r>
        <w:rPr>
          <w:rFonts w:ascii="Times New Roman" w:hAnsi="Times New Roman" w:cs="Times New Roman"/>
        </w:rPr>
        <w:t>;</w:t>
      </w:r>
    </w:p>
    <w:p w:rsidR="00F80252" w:rsidRPr="006048E7" w:rsidRDefault="006048E7" w:rsidP="006048E7">
      <w:pPr>
        <w:pStyle w:val="a4"/>
        <w:numPr>
          <w:ilvl w:val="0"/>
          <w:numId w:val="4"/>
        </w:numPr>
        <w:ind w:left="0" w:firstLine="708"/>
        <w:rPr>
          <w:rFonts w:ascii="Times New Roman" w:hAnsi="Times New Roman" w:cs="Times New Roman"/>
        </w:rPr>
      </w:pPr>
      <w:proofErr w:type="gramStart"/>
      <w:r>
        <w:rPr>
          <w:rFonts w:ascii="Times New Roman" w:hAnsi="Times New Roman" w:cs="Times New Roman"/>
        </w:rPr>
        <w:t>о</w:t>
      </w:r>
      <w:r w:rsidR="00A22291" w:rsidRPr="006048E7">
        <w:rPr>
          <w:rFonts w:ascii="Times New Roman" w:hAnsi="Times New Roman" w:cs="Times New Roman"/>
        </w:rPr>
        <w:t>тметила, что Порядком предоставления субсидии из областного бюджета на реализацию перечня проектов народных инициатив в случае образования экономии субсидии в результате осуществления закупок товаров, работ, услуг для обеспечения муниципальных нужд, изменения конъюнктуры цен, расторжения муниципального контракта, невыполнения мероприятий по иным причинам, муниципальным образованиям дано право самостоятельно перераспределять экономию субсидии между мероприятиями утвержденного Перечня, либо в срок до 11 ноября</w:t>
      </w:r>
      <w:r w:rsidR="00437018" w:rsidRPr="006048E7">
        <w:rPr>
          <w:rFonts w:ascii="Times New Roman" w:hAnsi="Times New Roman" w:cs="Times New Roman"/>
        </w:rPr>
        <w:t xml:space="preserve"> 2024</w:t>
      </w:r>
      <w:proofErr w:type="gramEnd"/>
      <w:r w:rsidR="00437018" w:rsidRPr="006048E7">
        <w:rPr>
          <w:rFonts w:ascii="Times New Roman" w:hAnsi="Times New Roman" w:cs="Times New Roman"/>
        </w:rPr>
        <w:t xml:space="preserve"> года</w:t>
      </w:r>
      <w:r w:rsidR="00A22291" w:rsidRPr="006048E7">
        <w:rPr>
          <w:rFonts w:ascii="Times New Roman" w:hAnsi="Times New Roman" w:cs="Times New Roman"/>
        </w:rPr>
        <w:t xml:space="preserve"> обратиться в Министерство экономического развития</w:t>
      </w:r>
      <w:r w:rsidR="004A5747" w:rsidRPr="006048E7">
        <w:rPr>
          <w:rFonts w:ascii="Times New Roman" w:hAnsi="Times New Roman" w:cs="Times New Roman"/>
        </w:rPr>
        <w:t xml:space="preserve"> и промышленности Иркутской области на перераспределение субс</w:t>
      </w:r>
      <w:r w:rsidR="00437018" w:rsidRPr="006048E7">
        <w:rPr>
          <w:rFonts w:ascii="Times New Roman" w:hAnsi="Times New Roman" w:cs="Times New Roman"/>
        </w:rPr>
        <w:t>и</w:t>
      </w:r>
      <w:r w:rsidR="004A5747" w:rsidRPr="006048E7">
        <w:rPr>
          <w:rFonts w:ascii="Times New Roman" w:hAnsi="Times New Roman" w:cs="Times New Roman"/>
        </w:rPr>
        <w:t>дии на другие мероприятия, не включенные в первоначально утвержденный перечень.</w:t>
      </w:r>
    </w:p>
    <w:p w:rsidR="00A22291" w:rsidRDefault="00A22291" w:rsidP="00E908D2">
      <w:pPr>
        <w:ind w:firstLine="708"/>
        <w:rPr>
          <w:rFonts w:ascii="Times New Roman" w:hAnsi="Times New Roman" w:cs="Times New Roman"/>
        </w:rPr>
      </w:pPr>
      <w:proofErr w:type="spellStart"/>
      <w:r w:rsidRPr="004A5747">
        <w:rPr>
          <w:rFonts w:ascii="Times New Roman" w:hAnsi="Times New Roman" w:cs="Times New Roman"/>
          <w:b/>
        </w:rPr>
        <w:t>Саврасова</w:t>
      </w:r>
      <w:proofErr w:type="spellEnd"/>
      <w:r w:rsidRPr="004A5747">
        <w:rPr>
          <w:rFonts w:ascii="Times New Roman" w:hAnsi="Times New Roman" w:cs="Times New Roman"/>
          <w:b/>
        </w:rPr>
        <w:t xml:space="preserve"> О.В.</w:t>
      </w:r>
      <w:r>
        <w:rPr>
          <w:rFonts w:ascii="Times New Roman" w:hAnsi="Times New Roman" w:cs="Times New Roman"/>
        </w:rPr>
        <w:t xml:space="preserve"> предложила перейти к голосованию за одобрение перечня проектов народных инициатив на 202</w:t>
      </w:r>
      <w:r w:rsidR="00E1040C">
        <w:rPr>
          <w:rFonts w:ascii="Times New Roman" w:hAnsi="Times New Roman" w:cs="Times New Roman"/>
        </w:rPr>
        <w:t>4</w:t>
      </w:r>
      <w:r>
        <w:rPr>
          <w:rFonts w:ascii="Times New Roman" w:hAnsi="Times New Roman" w:cs="Times New Roman"/>
        </w:rPr>
        <w:t xml:space="preserve"> год.</w:t>
      </w:r>
    </w:p>
    <w:p w:rsidR="00A22291" w:rsidRPr="00E908D2" w:rsidRDefault="00A22291" w:rsidP="00E908D2">
      <w:pPr>
        <w:ind w:firstLine="708"/>
        <w:rPr>
          <w:rFonts w:ascii="Times New Roman" w:hAnsi="Times New Roman" w:cs="Times New Roman"/>
        </w:rPr>
      </w:pPr>
      <w:r>
        <w:rPr>
          <w:rFonts w:ascii="Times New Roman" w:hAnsi="Times New Roman" w:cs="Times New Roman"/>
        </w:rPr>
        <w:t>«За»-</w:t>
      </w:r>
      <w:r w:rsidR="00437018">
        <w:rPr>
          <w:rFonts w:ascii="Times New Roman" w:hAnsi="Times New Roman" w:cs="Times New Roman"/>
        </w:rPr>
        <w:t xml:space="preserve"> 55</w:t>
      </w:r>
      <w:r>
        <w:rPr>
          <w:rFonts w:ascii="Times New Roman" w:hAnsi="Times New Roman" w:cs="Times New Roman"/>
        </w:rPr>
        <w:t xml:space="preserve"> </w:t>
      </w:r>
      <w:r w:rsidR="00437018">
        <w:rPr>
          <w:rFonts w:ascii="Times New Roman" w:hAnsi="Times New Roman" w:cs="Times New Roman"/>
        </w:rPr>
        <w:t>чел.</w:t>
      </w:r>
      <w:r>
        <w:rPr>
          <w:rFonts w:ascii="Times New Roman" w:hAnsi="Times New Roman" w:cs="Times New Roman"/>
        </w:rPr>
        <w:t>, «против»-</w:t>
      </w:r>
      <w:r w:rsidR="00437018">
        <w:rPr>
          <w:rFonts w:ascii="Times New Roman" w:hAnsi="Times New Roman" w:cs="Times New Roman"/>
        </w:rPr>
        <w:t>0</w:t>
      </w:r>
      <w:r>
        <w:rPr>
          <w:rFonts w:ascii="Times New Roman" w:hAnsi="Times New Roman" w:cs="Times New Roman"/>
        </w:rPr>
        <w:t xml:space="preserve"> </w:t>
      </w:r>
      <w:r w:rsidR="00437018">
        <w:rPr>
          <w:rFonts w:ascii="Times New Roman" w:hAnsi="Times New Roman" w:cs="Times New Roman"/>
        </w:rPr>
        <w:t>чел.</w:t>
      </w:r>
      <w:proofErr w:type="gramStart"/>
      <w:r>
        <w:rPr>
          <w:rFonts w:ascii="Times New Roman" w:hAnsi="Times New Roman" w:cs="Times New Roman"/>
        </w:rPr>
        <w:t xml:space="preserve"> ,</w:t>
      </w:r>
      <w:proofErr w:type="gramEnd"/>
      <w:r>
        <w:rPr>
          <w:rFonts w:ascii="Times New Roman" w:hAnsi="Times New Roman" w:cs="Times New Roman"/>
        </w:rPr>
        <w:t xml:space="preserve"> «воздержались»-</w:t>
      </w:r>
      <w:r w:rsidR="00437018">
        <w:rPr>
          <w:rFonts w:ascii="Times New Roman" w:hAnsi="Times New Roman" w:cs="Times New Roman"/>
        </w:rPr>
        <w:t>0 чел.</w:t>
      </w:r>
    </w:p>
    <w:p w:rsidR="00F80252" w:rsidRDefault="00F80252" w:rsidP="00F80252">
      <w:pPr>
        <w:ind w:firstLine="0"/>
        <w:rPr>
          <w:rFonts w:ascii="Times New Roman" w:hAnsi="Times New Roman" w:cs="Times New Roman"/>
        </w:rPr>
      </w:pPr>
      <w:r>
        <w:rPr>
          <w:rFonts w:ascii="Times New Roman" w:hAnsi="Times New Roman" w:cs="Times New Roman"/>
        </w:rPr>
        <w:t xml:space="preserve">Проголосовали «За» </w:t>
      </w:r>
      <w:proofErr w:type="gramStart"/>
      <w:r>
        <w:rPr>
          <w:rFonts w:ascii="Times New Roman" w:hAnsi="Times New Roman" w:cs="Times New Roman"/>
        </w:rPr>
        <w:t>-е</w:t>
      </w:r>
      <w:proofErr w:type="gramEnd"/>
      <w:r>
        <w:rPr>
          <w:rFonts w:ascii="Times New Roman" w:hAnsi="Times New Roman" w:cs="Times New Roman"/>
        </w:rPr>
        <w:t>диногласно.</w:t>
      </w:r>
    </w:p>
    <w:p w:rsidR="00541E3C" w:rsidRDefault="004A5747" w:rsidP="002A626A">
      <w:pPr>
        <w:tabs>
          <w:tab w:val="left" w:pos="3075"/>
        </w:tabs>
        <w:ind w:firstLine="0"/>
        <w:rPr>
          <w:rFonts w:ascii="Times New Roman" w:hAnsi="Times New Roman" w:cs="Times New Roman"/>
        </w:rPr>
      </w:pPr>
      <w:r>
        <w:rPr>
          <w:rFonts w:ascii="Times New Roman" w:hAnsi="Times New Roman" w:cs="Times New Roman"/>
        </w:rPr>
        <w:t>Гражданами одобрен следующий Перечень</w:t>
      </w:r>
      <w:r w:rsidR="009A6B35">
        <w:rPr>
          <w:rFonts w:ascii="Times New Roman" w:hAnsi="Times New Roman" w:cs="Times New Roman"/>
        </w:rPr>
        <w:t xml:space="preserve"> проектов народных </w:t>
      </w:r>
      <w:proofErr w:type="spellStart"/>
      <w:r w:rsidR="009A6B35">
        <w:rPr>
          <w:rFonts w:ascii="Times New Roman" w:hAnsi="Times New Roman" w:cs="Times New Roman"/>
        </w:rPr>
        <w:t>иницатив</w:t>
      </w:r>
      <w:proofErr w:type="spellEnd"/>
      <w:r w:rsidR="009A6B35">
        <w:rPr>
          <w:rFonts w:ascii="Times New Roman" w:hAnsi="Times New Roman" w:cs="Times New Roman"/>
        </w:rPr>
        <w:t xml:space="preserve"> на 202</w:t>
      </w:r>
      <w:r w:rsidR="007F2E68">
        <w:rPr>
          <w:rFonts w:ascii="Times New Roman" w:hAnsi="Times New Roman" w:cs="Times New Roman"/>
        </w:rPr>
        <w:t>4</w:t>
      </w:r>
      <w:r w:rsidR="00541E3C">
        <w:rPr>
          <w:rFonts w:ascii="Times New Roman" w:hAnsi="Times New Roman" w:cs="Times New Roman"/>
        </w:rPr>
        <w:t xml:space="preserve"> год:</w:t>
      </w:r>
      <w:r w:rsidR="009A6B35">
        <w:rPr>
          <w:rFonts w:ascii="Times New Roman" w:hAnsi="Times New Roman" w:cs="Times New Roman"/>
        </w:rPr>
        <w:t xml:space="preserve"> </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363"/>
        <w:gridCol w:w="1843"/>
      </w:tblGrid>
      <w:tr w:rsidR="00541E3C" w:rsidRPr="00541E3C" w:rsidTr="006B0ECD">
        <w:trPr>
          <w:trHeight w:val="518"/>
        </w:trPr>
        <w:tc>
          <w:tcPr>
            <w:tcW w:w="675" w:type="dxa"/>
          </w:tcPr>
          <w:p w:rsidR="00541E3C" w:rsidRPr="00541E3C" w:rsidRDefault="00541E3C" w:rsidP="00541E3C">
            <w:pPr>
              <w:ind w:firstLine="0"/>
              <w:jc w:val="center"/>
              <w:rPr>
                <w:rFonts w:ascii="Times New Roman" w:hAnsi="Times New Roman" w:cs="Times New Roman"/>
              </w:rPr>
            </w:pPr>
          </w:p>
          <w:p w:rsidR="00541E3C" w:rsidRPr="00541E3C" w:rsidRDefault="00541E3C" w:rsidP="00541E3C">
            <w:pPr>
              <w:ind w:firstLine="0"/>
              <w:jc w:val="center"/>
              <w:rPr>
                <w:rFonts w:ascii="Times New Roman" w:hAnsi="Times New Roman" w:cs="Times New Roman"/>
              </w:rPr>
            </w:pPr>
            <w:r w:rsidRPr="00541E3C">
              <w:rPr>
                <w:rFonts w:ascii="Times New Roman" w:hAnsi="Times New Roman" w:cs="Times New Roman"/>
              </w:rPr>
              <w:t>№</w:t>
            </w:r>
          </w:p>
          <w:p w:rsidR="00541E3C" w:rsidRPr="00541E3C" w:rsidRDefault="00541E3C" w:rsidP="00541E3C">
            <w:pPr>
              <w:ind w:firstLine="0"/>
              <w:jc w:val="center"/>
              <w:rPr>
                <w:rFonts w:ascii="Times New Roman" w:hAnsi="Times New Roman" w:cs="Times New Roman"/>
              </w:rPr>
            </w:pPr>
          </w:p>
        </w:tc>
        <w:tc>
          <w:tcPr>
            <w:tcW w:w="8363" w:type="dxa"/>
            <w:vAlign w:val="center"/>
          </w:tcPr>
          <w:p w:rsidR="00541E3C" w:rsidRPr="00541E3C" w:rsidRDefault="00541E3C" w:rsidP="00541E3C">
            <w:pPr>
              <w:ind w:firstLine="0"/>
              <w:jc w:val="center"/>
              <w:rPr>
                <w:rFonts w:ascii="Times New Roman" w:hAnsi="Times New Roman" w:cs="Times New Roman"/>
              </w:rPr>
            </w:pPr>
            <w:r w:rsidRPr="00541E3C">
              <w:rPr>
                <w:rFonts w:ascii="Times New Roman" w:hAnsi="Times New Roman" w:cs="Times New Roman"/>
              </w:rPr>
              <w:t>Наименование мероприятия</w:t>
            </w:r>
            <w:bookmarkStart w:id="0" w:name="_GoBack"/>
            <w:bookmarkEnd w:id="0"/>
          </w:p>
        </w:tc>
        <w:tc>
          <w:tcPr>
            <w:tcW w:w="1843" w:type="dxa"/>
          </w:tcPr>
          <w:p w:rsidR="00541E3C" w:rsidRPr="00541E3C" w:rsidRDefault="00541E3C" w:rsidP="00541E3C">
            <w:pPr>
              <w:ind w:firstLine="0"/>
              <w:jc w:val="left"/>
              <w:rPr>
                <w:rFonts w:ascii="Times New Roman" w:hAnsi="Times New Roman" w:cs="Times New Roman"/>
              </w:rPr>
            </w:pPr>
            <w:r w:rsidRPr="00541E3C">
              <w:rPr>
                <w:rFonts w:ascii="Times New Roman" w:hAnsi="Times New Roman" w:cs="Times New Roman"/>
              </w:rPr>
              <w:t>Объем финансирования всего, руб.</w:t>
            </w:r>
          </w:p>
        </w:tc>
      </w:tr>
      <w:tr w:rsidR="00541E3C" w:rsidRPr="00541E3C" w:rsidTr="006B0ECD">
        <w:trPr>
          <w:trHeight w:val="425"/>
        </w:trPr>
        <w:tc>
          <w:tcPr>
            <w:tcW w:w="675" w:type="dxa"/>
          </w:tcPr>
          <w:p w:rsidR="00541E3C" w:rsidRPr="00541E3C" w:rsidRDefault="00541E3C" w:rsidP="00541E3C">
            <w:pPr>
              <w:ind w:firstLine="0"/>
              <w:jc w:val="center"/>
              <w:rPr>
                <w:rFonts w:ascii="Times New Roman" w:hAnsi="Times New Roman" w:cs="Times New Roman"/>
              </w:rPr>
            </w:pPr>
            <w:r w:rsidRPr="00541E3C">
              <w:rPr>
                <w:rFonts w:ascii="Times New Roman" w:hAnsi="Times New Roman" w:cs="Times New Roman"/>
              </w:rPr>
              <w:t>1</w:t>
            </w:r>
          </w:p>
        </w:tc>
        <w:tc>
          <w:tcPr>
            <w:tcW w:w="8363" w:type="dxa"/>
          </w:tcPr>
          <w:p w:rsidR="00541E3C" w:rsidRPr="00541E3C" w:rsidRDefault="00541E3C" w:rsidP="00964640">
            <w:pPr>
              <w:ind w:firstLine="0"/>
              <w:rPr>
                <w:rFonts w:ascii="Times New Roman" w:hAnsi="Times New Roman" w:cs="Times New Roman"/>
              </w:rPr>
            </w:pPr>
            <w:r w:rsidRPr="00541E3C">
              <w:rPr>
                <w:rFonts w:ascii="Times New Roman" w:hAnsi="Times New Roman" w:cs="Times New Roman"/>
              </w:rPr>
              <w:t>Текущий ремонт тротуаров</w:t>
            </w:r>
            <w:r w:rsidR="00774AEC">
              <w:rPr>
                <w:rFonts w:ascii="Times New Roman" w:hAnsi="Times New Roman" w:cs="Times New Roman"/>
              </w:rPr>
              <w:t xml:space="preserve"> </w:t>
            </w:r>
            <w:r w:rsidRPr="00541E3C">
              <w:rPr>
                <w:rFonts w:ascii="Times New Roman" w:hAnsi="Times New Roman" w:cs="Times New Roman"/>
              </w:rPr>
              <w:t>по улицам</w:t>
            </w:r>
            <w:r w:rsidR="00964640">
              <w:rPr>
                <w:rFonts w:ascii="Times New Roman" w:hAnsi="Times New Roman" w:cs="Times New Roman"/>
              </w:rPr>
              <w:t xml:space="preserve"> </w:t>
            </w:r>
            <w:r w:rsidR="00BB033C">
              <w:rPr>
                <w:rFonts w:ascii="Times New Roman" w:hAnsi="Times New Roman" w:cs="Times New Roman"/>
              </w:rPr>
              <w:t>Коммунистическая</w:t>
            </w:r>
            <w:r w:rsidRPr="00541E3C">
              <w:rPr>
                <w:rFonts w:ascii="Times New Roman" w:hAnsi="Times New Roman" w:cs="Times New Roman"/>
              </w:rPr>
              <w:t xml:space="preserve">, </w:t>
            </w:r>
            <w:r w:rsidR="00BB033C">
              <w:rPr>
                <w:rFonts w:ascii="Times New Roman" w:hAnsi="Times New Roman" w:cs="Times New Roman"/>
              </w:rPr>
              <w:t>Горького</w:t>
            </w:r>
            <w:r w:rsidR="00DC0A85">
              <w:rPr>
                <w:rFonts w:ascii="Times New Roman" w:hAnsi="Times New Roman" w:cs="Times New Roman"/>
              </w:rPr>
              <w:t xml:space="preserve">, </w:t>
            </w:r>
            <w:r w:rsidR="00BB033C">
              <w:rPr>
                <w:rFonts w:ascii="Times New Roman" w:hAnsi="Times New Roman" w:cs="Times New Roman"/>
              </w:rPr>
              <w:t>Халтурина, Пролетарская</w:t>
            </w:r>
          </w:p>
        </w:tc>
        <w:tc>
          <w:tcPr>
            <w:tcW w:w="1843" w:type="dxa"/>
          </w:tcPr>
          <w:p w:rsidR="00541E3C" w:rsidRPr="00541E3C" w:rsidRDefault="00BB033C" w:rsidP="00541E3C">
            <w:pPr>
              <w:ind w:firstLine="0"/>
              <w:rPr>
                <w:rFonts w:ascii="Times New Roman" w:hAnsi="Times New Roman" w:cs="Times New Roman"/>
              </w:rPr>
            </w:pPr>
            <w:r>
              <w:rPr>
                <w:rFonts w:ascii="Times New Roman" w:hAnsi="Times New Roman" w:cs="Times New Roman"/>
              </w:rPr>
              <w:t>16 532 900,96</w:t>
            </w:r>
          </w:p>
        </w:tc>
      </w:tr>
      <w:tr w:rsidR="00541E3C" w:rsidRPr="00541E3C" w:rsidTr="006B0ECD">
        <w:tc>
          <w:tcPr>
            <w:tcW w:w="675" w:type="dxa"/>
          </w:tcPr>
          <w:p w:rsidR="00541E3C" w:rsidRPr="00541E3C" w:rsidRDefault="00BB033C" w:rsidP="00541E3C">
            <w:pPr>
              <w:ind w:firstLine="0"/>
              <w:rPr>
                <w:rFonts w:ascii="Times New Roman" w:hAnsi="Times New Roman" w:cs="Times New Roman"/>
              </w:rPr>
            </w:pPr>
            <w:r>
              <w:rPr>
                <w:rFonts w:ascii="Times New Roman" w:hAnsi="Times New Roman" w:cs="Times New Roman"/>
              </w:rPr>
              <w:t xml:space="preserve">   2</w:t>
            </w:r>
          </w:p>
        </w:tc>
        <w:tc>
          <w:tcPr>
            <w:tcW w:w="8363" w:type="dxa"/>
          </w:tcPr>
          <w:p w:rsidR="00541E3C" w:rsidRPr="00541E3C" w:rsidRDefault="00BB033C" w:rsidP="001F36B8">
            <w:pPr>
              <w:ind w:firstLine="0"/>
              <w:jc w:val="left"/>
              <w:rPr>
                <w:rFonts w:ascii="Times New Roman" w:hAnsi="Times New Roman" w:cs="Times New Roman"/>
              </w:rPr>
            </w:pPr>
            <w:r w:rsidRPr="00BB033C">
              <w:rPr>
                <w:rFonts w:ascii="Times New Roman" w:hAnsi="Times New Roman" w:cs="Times New Roman"/>
              </w:rPr>
              <w:t>Организация оснащения МКУК "ГКБЦ</w:t>
            </w:r>
            <w:r w:rsidR="001F36B8" w:rsidRPr="00BB033C">
              <w:rPr>
                <w:rFonts w:ascii="Times New Roman" w:hAnsi="Times New Roman" w:cs="Times New Roman"/>
              </w:rPr>
              <w:t xml:space="preserve">" </w:t>
            </w:r>
            <w:r w:rsidRPr="00BB033C">
              <w:rPr>
                <w:rFonts w:ascii="Times New Roman" w:hAnsi="Times New Roman" w:cs="Times New Roman"/>
              </w:rPr>
              <w:t>УКМО (ГП) библиотечным фондом</w:t>
            </w:r>
          </w:p>
        </w:tc>
        <w:tc>
          <w:tcPr>
            <w:tcW w:w="1843" w:type="dxa"/>
          </w:tcPr>
          <w:p w:rsidR="00541E3C" w:rsidRPr="00541E3C" w:rsidRDefault="00BB033C" w:rsidP="00541E3C">
            <w:pPr>
              <w:ind w:firstLine="0"/>
              <w:rPr>
                <w:rFonts w:ascii="Times New Roman" w:hAnsi="Times New Roman" w:cs="Times New Roman"/>
              </w:rPr>
            </w:pPr>
            <w:r>
              <w:rPr>
                <w:rFonts w:ascii="Times New Roman" w:hAnsi="Times New Roman" w:cs="Times New Roman"/>
              </w:rPr>
              <w:t>86 634,04</w:t>
            </w:r>
          </w:p>
        </w:tc>
      </w:tr>
      <w:tr w:rsidR="00541E3C" w:rsidRPr="00541E3C" w:rsidTr="006B0ECD">
        <w:trPr>
          <w:trHeight w:val="371"/>
        </w:trPr>
        <w:tc>
          <w:tcPr>
            <w:tcW w:w="675" w:type="dxa"/>
          </w:tcPr>
          <w:p w:rsidR="00541E3C" w:rsidRPr="00541E3C" w:rsidRDefault="00541E3C" w:rsidP="00541E3C">
            <w:pPr>
              <w:ind w:firstLine="0"/>
              <w:rPr>
                <w:rFonts w:ascii="Times New Roman" w:hAnsi="Times New Roman" w:cs="Times New Roman"/>
              </w:rPr>
            </w:pPr>
          </w:p>
        </w:tc>
        <w:tc>
          <w:tcPr>
            <w:tcW w:w="8363" w:type="dxa"/>
          </w:tcPr>
          <w:p w:rsidR="00541E3C" w:rsidRPr="00541E3C" w:rsidRDefault="00541E3C" w:rsidP="00541E3C">
            <w:pPr>
              <w:ind w:firstLine="0"/>
              <w:rPr>
                <w:rFonts w:ascii="Times New Roman" w:hAnsi="Times New Roman" w:cs="Times New Roman"/>
              </w:rPr>
            </w:pPr>
            <w:r w:rsidRPr="00541E3C">
              <w:rPr>
                <w:rFonts w:ascii="Times New Roman" w:hAnsi="Times New Roman" w:cs="Times New Roman"/>
              </w:rPr>
              <w:t>Итого:</w:t>
            </w:r>
          </w:p>
        </w:tc>
        <w:tc>
          <w:tcPr>
            <w:tcW w:w="1843" w:type="dxa"/>
          </w:tcPr>
          <w:p w:rsidR="00541E3C" w:rsidRPr="00541E3C" w:rsidRDefault="00C16069" w:rsidP="00541E3C">
            <w:pPr>
              <w:ind w:firstLine="0"/>
              <w:rPr>
                <w:rFonts w:ascii="Times New Roman" w:hAnsi="Times New Roman" w:cs="Times New Roman"/>
              </w:rPr>
            </w:pPr>
            <w:r>
              <w:rPr>
                <w:rFonts w:ascii="Times New Roman" w:hAnsi="Times New Roman" w:cs="Times New Roman"/>
              </w:rPr>
              <w:t>16 619 535,00</w:t>
            </w:r>
          </w:p>
        </w:tc>
      </w:tr>
    </w:tbl>
    <w:p w:rsidR="004A5747" w:rsidRDefault="004A5747" w:rsidP="00DB7726">
      <w:pPr>
        <w:ind w:firstLine="0"/>
        <w:rPr>
          <w:rFonts w:ascii="Times New Roman" w:hAnsi="Times New Roman" w:cs="Times New Roman"/>
        </w:rPr>
      </w:pPr>
      <w:proofErr w:type="spellStart"/>
      <w:r>
        <w:rPr>
          <w:rFonts w:ascii="Times New Roman" w:hAnsi="Times New Roman" w:cs="Times New Roman"/>
          <w:b/>
        </w:rPr>
        <w:t>Саврасова</w:t>
      </w:r>
      <w:proofErr w:type="spellEnd"/>
      <w:r>
        <w:rPr>
          <w:rFonts w:ascii="Times New Roman" w:hAnsi="Times New Roman" w:cs="Times New Roman"/>
          <w:b/>
        </w:rPr>
        <w:t xml:space="preserve"> О.В. </w:t>
      </w:r>
      <w:r w:rsidR="00B7594E">
        <w:rPr>
          <w:rFonts w:ascii="Times New Roman" w:hAnsi="Times New Roman" w:cs="Times New Roman"/>
        </w:rPr>
        <w:t>поблагодарила всех за участие в собрании граждан</w:t>
      </w:r>
      <w:r>
        <w:rPr>
          <w:rFonts w:ascii="Times New Roman" w:hAnsi="Times New Roman" w:cs="Times New Roman"/>
        </w:rPr>
        <w:t>.</w:t>
      </w:r>
    </w:p>
    <w:p w:rsidR="00DB7726" w:rsidRPr="00DB7726" w:rsidRDefault="00B7594E" w:rsidP="00DB7726">
      <w:pPr>
        <w:ind w:firstLine="0"/>
        <w:rPr>
          <w:rFonts w:ascii="Times New Roman" w:hAnsi="Times New Roman" w:cs="Times New Roman"/>
        </w:rPr>
      </w:pPr>
      <w:r>
        <w:rPr>
          <w:rFonts w:ascii="Times New Roman" w:hAnsi="Times New Roman" w:cs="Times New Roman"/>
        </w:rPr>
        <w:t xml:space="preserve"> </w:t>
      </w:r>
    </w:p>
    <w:p w:rsidR="00DB7726" w:rsidRPr="00DB7726" w:rsidRDefault="00DB7726" w:rsidP="00DB7726">
      <w:pPr>
        <w:tabs>
          <w:tab w:val="left" w:pos="4482"/>
        </w:tabs>
        <w:ind w:firstLine="0"/>
        <w:rPr>
          <w:rFonts w:ascii="Times New Roman" w:hAnsi="Times New Roman" w:cs="Times New Roman"/>
        </w:rPr>
      </w:pP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Председатель собра</w:t>
      </w:r>
      <w:r w:rsidRPr="00ED0218">
        <w:rPr>
          <w:rFonts w:ascii="Times New Roman" w:hAnsi="Times New Roman" w:cs="Times New Roman"/>
          <w:b/>
        </w:rPr>
        <w:t xml:space="preserve">ния    </w:t>
      </w:r>
      <w:r w:rsidRPr="00DB7726">
        <w:rPr>
          <w:rFonts w:ascii="Times New Roman" w:hAnsi="Times New Roman" w:cs="Times New Roman"/>
        </w:rPr>
        <w:t xml:space="preserve">                                                                                           </w:t>
      </w:r>
      <w:r w:rsidR="002207D1">
        <w:rPr>
          <w:rFonts w:ascii="Times New Roman" w:hAnsi="Times New Roman" w:cs="Times New Roman"/>
          <w:b/>
        </w:rPr>
        <w:t>О.В. Саврасова</w:t>
      </w:r>
    </w:p>
    <w:p w:rsidR="00DB7726" w:rsidRPr="00DB7726" w:rsidRDefault="00DB7726" w:rsidP="00DB7726">
      <w:pPr>
        <w:ind w:firstLine="0"/>
        <w:rPr>
          <w:rFonts w:ascii="Times New Roman" w:hAnsi="Times New Roman" w:cs="Times New Roman"/>
        </w:rPr>
      </w:pPr>
    </w:p>
    <w:p w:rsidR="00DB7726" w:rsidRPr="00DB7726" w:rsidRDefault="00DB7726" w:rsidP="00DB7726">
      <w:pPr>
        <w:ind w:firstLine="0"/>
        <w:rPr>
          <w:rFonts w:ascii="Times New Roman" w:hAnsi="Times New Roman" w:cs="Times New Roman"/>
        </w:rPr>
      </w:pPr>
      <w:r w:rsidRPr="00DB7726">
        <w:rPr>
          <w:rFonts w:ascii="Times New Roman" w:hAnsi="Times New Roman" w:cs="Times New Roman"/>
          <w:b/>
        </w:rPr>
        <w:t xml:space="preserve">Секретарь  </w:t>
      </w:r>
      <w:r w:rsidRPr="00DB7726">
        <w:rPr>
          <w:rFonts w:ascii="Times New Roman" w:hAnsi="Times New Roman" w:cs="Times New Roman"/>
        </w:rPr>
        <w:t xml:space="preserve">                                                                                                                   </w:t>
      </w:r>
      <w:r w:rsidR="009645DD">
        <w:rPr>
          <w:rFonts w:ascii="Times New Roman" w:hAnsi="Times New Roman" w:cs="Times New Roman"/>
          <w:b/>
        </w:rPr>
        <w:t>Е.В. Колмакова</w:t>
      </w:r>
    </w:p>
    <w:p w:rsidR="00DB7726" w:rsidRPr="00DB7726" w:rsidRDefault="00DB7726" w:rsidP="00DB7726">
      <w:pPr>
        <w:ind w:firstLine="0"/>
        <w:rPr>
          <w:rFonts w:ascii="Times New Roman" w:hAnsi="Times New Roman" w:cs="Times New Roman"/>
        </w:rPr>
      </w:pPr>
    </w:p>
    <w:p w:rsidR="00DB7726" w:rsidRDefault="00DB7726" w:rsidP="00DB7726">
      <w:pPr>
        <w:ind w:firstLine="0"/>
        <w:rPr>
          <w:rFonts w:ascii="Times New Roman" w:hAnsi="Times New Roman" w:cs="Times New Roman"/>
          <w:b/>
        </w:rPr>
      </w:pPr>
      <w:r>
        <w:rPr>
          <w:rFonts w:ascii="Times New Roman" w:hAnsi="Times New Roman" w:cs="Times New Roman"/>
        </w:rPr>
        <w:lastRenderedPageBreak/>
        <w:t xml:space="preserve"> </w:t>
      </w: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DB7726" w:rsidRDefault="00DB7726" w:rsidP="00DB7726">
      <w:pPr>
        <w:ind w:firstLine="0"/>
        <w:rPr>
          <w:rFonts w:ascii="Times New Roman" w:hAnsi="Times New Roman" w:cs="Times New Roman"/>
          <w:b/>
        </w:rPr>
      </w:pPr>
    </w:p>
    <w:p w:rsidR="00B52C58" w:rsidRDefault="00B52C58"/>
    <w:sectPr w:rsidR="00B52C58" w:rsidSect="00760010">
      <w:pgSz w:w="11906" w:h="16838"/>
      <w:pgMar w:top="426"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38" w:rsidRDefault="006B7738" w:rsidP="00BB4DB2">
      <w:r>
        <w:separator/>
      </w:r>
    </w:p>
  </w:endnote>
  <w:endnote w:type="continuationSeparator" w:id="0">
    <w:p w:rsidR="006B7738" w:rsidRDefault="006B7738" w:rsidP="00BB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38" w:rsidRDefault="006B7738" w:rsidP="00BB4DB2">
      <w:r>
        <w:separator/>
      </w:r>
    </w:p>
  </w:footnote>
  <w:footnote w:type="continuationSeparator" w:id="0">
    <w:p w:rsidR="006B7738" w:rsidRDefault="006B7738" w:rsidP="00BB4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AB7"/>
    <w:multiLevelType w:val="hybridMultilevel"/>
    <w:tmpl w:val="67F479CA"/>
    <w:lvl w:ilvl="0" w:tplc="BFDE3DA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A9D0E59"/>
    <w:multiLevelType w:val="hybridMultilevel"/>
    <w:tmpl w:val="5106C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DD0731"/>
    <w:multiLevelType w:val="hybridMultilevel"/>
    <w:tmpl w:val="B6928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8901E7"/>
    <w:multiLevelType w:val="hybridMultilevel"/>
    <w:tmpl w:val="351A8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26"/>
    <w:rsid w:val="000172F3"/>
    <w:rsid w:val="00035AC8"/>
    <w:rsid w:val="0004417A"/>
    <w:rsid w:val="00055C69"/>
    <w:rsid w:val="000E3AB6"/>
    <w:rsid w:val="000F2B60"/>
    <w:rsid w:val="00150271"/>
    <w:rsid w:val="00182147"/>
    <w:rsid w:val="001A7480"/>
    <w:rsid w:val="001F36B8"/>
    <w:rsid w:val="002207D1"/>
    <w:rsid w:val="00280441"/>
    <w:rsid w:val="002A626A"/>
    <w:rsid w:val="002B4048"/>
    <w:rsid w:val="002C3937"/>
    <w:rsid w:val="002D682F"/>
    <w:rsid w:val="002E39B3"/>
    <w:rsid w:val="00304EBA"/>
    <w:rsid w:val="00320923"/>
    <w:rsid w:val="00322749"/>
    <w:rsid w:val="00323B88"/>
    <w:rsid w:val="0034414D"/>
    <w:rsid w:val="00373974"/>
    <w:rsid w:val="00387E22"/>
    <w:rsid w:val="0039143E"/>
    <w:rsid w:val="003E2155"/>
    <w:rsid w:val="003E4BFD"/>
    <w:rsid w:val="003F6898"/>
    <w:rsid w:val="004012A8"/>
    <w:rsid w:val="00415BA1"/>
    <w:rsid w:val="004306FA"/>
    <w:rsid w:val="00437018"/>
    <w:rsid w:val="00443AE2"/>
    <w:rsid w:val="004548A0"/>
    <w:rsid w:val="004832AD"/>
    <w:rsid w:val="004A1323"/>
    <w:rsid w:val="004A39F5"/>
    <w:rsid w:val="004A5747"/>
    <w:rsid w:val="00505D98"/>
    <w:rsid w:val="005154A3"/>
    <w:rsid w:val="00523EF6"/>
    <w:rsid w:val="00533EB3"/>
    <w:rsid w:val="005346E4"/>
    <w:rsid w:val="00541E3C"/>
    <w:rsid w:val="005668F5"/>
    <w:rsid w:val="00581A5B"/>
    <w:rsid w:val="00582141"/>
    <w:rsid w:val="005A47CB"/>
    <w:rsid w:val="005B2EAB"/>
    <w:rsid w:val="005B6AF6"/>
    <w:rsid w:val="005D52D5"/>
    <w:rsid w:val="005D7FEF"/>
    <w:rsid w:val="005E61CC"/>
    <w:rsid w:val="006048E7"/>
    <w:rsid w:val="006267AE"/>
    <w:rsid w:val="00650613"/>
    <w:rsid w:val="00684B8D"/>
    <w:rsid w:val="006901AB"/>
    <w:rsid w:val="006A5B86"/>
    <w:rsid w:val="006B1977"/>
    <w:rsid w:val="006B2DC8"/>
    <w:rsid w:val="006B7738"/>
    <w:rsid w:val="006C6392"/>
    <w:rsid w:val="006D0FB5"/>
    <w:rsid w:val="006E5FA8"/>
    <w:rsid w:val="00721F01"/>
    <w:rsid w:val="00723517"/>
    <w:rsid w:val="00737C1A"/>
    <w:rsid w:val="007404F3"/>
    <w:rsid w:val="00743A8F"/>
    <w:rsid w:val="00760010"/>
    <w:rsid w:val="00772533"/>
    <w:rsid w:val="00774AEC"/>
    <w:rsid w:val="007B1ADF"/>
    <w:rsid w:val="007B210D"/>
    <w:rsid w:val="007B628F"/>
    <w:rsid w:val="007B7852"/>
    <w:rsid w:val="007D273D"/>
    <w:rsid w:val="007F1157"/>
    <w:rsid w:val="007F2E68"/>
    <w:rsid w:val="008030A2"/>
    <w:rsid w:val="00820380"/>
    <w:rsid w:val="0082783B"/>
    <w:rsid w:val="00831219"/>
    <w:rsid w:val="00894043"/>
    <w:rsid w:val="008A1826"/>
    <w:rsid w:val="008A4E1E"/>
    <w:rsid w:val="008B1FB3"/>
    <w:rsid w:val="008B4031"/>
    <w:rsid w:val="008C7F82"/>
    <w:rsid w:val="009177FC"/>
    <w:rsid w:val="009317FC"/>
    <w:rsid w:val="00937CFC"/>
    <w:rsid w:val="009645DD"/>
    <w:rsid w:val="00964640"/>
    <w:rsid w:val="009A57A7"/>
    <w:rsid w:val="009A6B35"/>
    <w:rsid w:val="009B751B"/>
    <w:rsid w:val="009D4F13"/>
    <w:rsid w:val="009E2D6A"/>
    <w:rsid w:val="00A02EF3"/>
    <w:rsid w:val="00A0494E"/>
    <w:rsid w:val="00A1636A"/>
    <w:rsid w:val="00A22291"/>
    <w:rsid w:val="00A544C9"/>
    <w:rsid w:val="00A57C49"/>
    <w:rsid w:val="00A67C7A"/>
    <w:rsid w:val="00A87E6B"/>
    <w:rsid w:val="00A921E0"/>
    <w:rsid w:val="00AA05D3"/>
    <w:rsid w:val="00AC7F66"/>
    <w:rsid w:val="00AD525B"/>
    <w:rsid w:val="00AF67E4"/>
    <w:rsid w:val="00B149E9"/>
    <w:rsid w:val="00B262FE"/>
    <w:rsid w:val="00B4265A"/>
    <w:rsid w:val="00B52C58"/>
    <w:rsid w:val="00B7032D"/>
    <w:rsid w:val="00B7594E"/>
    <w:rsid w:val="00B81D34"/>
    <w:rsid w:val="00BB033C"/>
    <w:rsid w:val="00BB4DB2"/>
    <w:rsid w:val="00BC1E97"/>
    <w:rsid w:val="00BE3D52"/>
    <w:rsid w:val="00BE59A1"/>
    <w:rsid w:val="00C0137D"/>
    <w:rsid w:val="00C03AD1"/>
    <w:rsid w:val="00C05D6E"/>
    <w:rsid w:val="00C06965"/>
    <w:rsid w:val="00C16069"/>
    <w:rsid w:val="00C62C50"/>
    <w:rsid w:val="00C7095F"/>
    <w:rsid w:val="00C76D00"/>
    <w:rsid w:val="00C821C3"/>
    <w:rsid w:val="00CC348C"/>
    <w:rsid w:val="00CD42A9"/>
    <w:rsid w:val="00CD4F6D"/>
    <w:rsid w:val="00CE6121"/>
    <w:rsid w:val="00D01D13"/>
    <w:rsid w:val="00D229DF"/>
    <w:rsid w:val="00D60ADF"/>
    <w:rsid w:val="00D97EE7"/>
    <w:rsid w:val="00DB7726"/>
    <w:rsid w:val="00DC0A85"/>
    <w:rsid w:val="00DF6DE8"/>
    <w:rsid w:val="00E1040C"/>
    <w:rsid w:val="00E16E71"/>
    <w:rsid w:val="00E51EF9"/>
    <w:rsid w:val="00E53E85"/>
    <w:rsid w:val="00E82D19"/>
    <w:rsid w:val="00E908D2"/>
    <w:rsid w:val="00ED0218"/>
    <w:rsid w:val="00ED5300"/>
    <w:rsid w:val="00EE2A1C"/>
    <w:rsid w:val="00EF6148"/>
    <w:rsid w:val="00F03B58"/>
    <w:rsid w:val="00F12960"/>
    <w:rsid w:val="00F2326A"/>
    <w:rsid w:val="00F80252"/>
    <w:rsid w:val="00F96577"/>
    <w:rsid w:val="00FE2D26"/>
    <w:rsid w:val="00FE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3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B772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7726"/>
    <w:rPr>
      <w:rFonts w:ascii="Arial" w:eastAsia="Times New Roman" w:hAnsi="Arial" w:cs="Arial"/>
      <w:b/>
      <w:bCs/>
      <w:color w:val="26282F"/>
      <w:sz w:val="24"/>
      <w:szCs w:val="24"/>
      <w:lang w:eastAsia="ru-RU"/>
    </w:rPr>
  </w:style>
  <w:style w:type="paragraph" w:styleId="a3">
    <w:name w:val="No Spacing"/>
    <w:uiPriority w:val="1"/>
    <w:qFormat/>
    <w:rsid w:val="00DB772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723517"/>
    <w:pPr>
      <w:ind w:left="720"/>
      <w:contextualSpacing/>
    </w:pPr>
  </w:style>
  <w:style w:type="paragraph" w:styleId="a5">
    <w:name w:val="header"/>
    <w:basedOn w:val="a"/>
    <w:link w:val="a6"/>
    <w:uiPriority w:val="99"/>
    <w:semiHidden/>
    <w:unhideWhenUsed/>
    <w:rsid w:val="00BB4DB2"/>
    <w:pPr>
      <w:tabs>
        <w:tab w:val="center" w:pos="4677"/>
        <w:tab w:val="right" w:pos="9355"/>
      </w:tabs>
    </w:pPr>
  </w:style>
  <w:style w:type="character" w:customStyle="1" w:styleId="a6">
    <w:name w:val="Верхний колонтитул Знак"/>
    <w:basedOn w:val="a0"/>
    <w:link w:val="a5"/>
    <w:uiPriority w:val="99"/>
    <w:semiHidden/>
    <w:rsid w:val="00BB4DB2"/>
    <w:rPr>
      <w:rFonts w:ascii="Arial" w:eastAsia="Times New Roman" w:hAnsi="Arial" w:cs="Arial"/>
      <w:sz w:val="24"/>
      <w:szCs w:val="24"/>
      <w:lang w:eastAsia="ru-RU"/>
    </w:rPr>
  </w:style>
  <w:style w:type="paragraph" w:styleId="a7">
    <w:name w:val="footer"/>
    <w:basedOn w:val="a"/>
    <w:link w:val="a8"/>
    <w:uiPriority w:val="99"/>
    <w:semiHidden/>
    <w:unhideWhenUsed/>
    <w:rsid w:val="00BB4DB2"/>
    <w:pPr>
      <w:tabs>
        <w:tab w:val="center" w:pos="4677"/>
        <w:tab w:val="right" w:pos="9355"/>
      </w:tabs>
    </w:pPr>
  </w:style>
  <w:style w:type="character" w:customStyle="1" w:styleId="a8">
    <w:name w:val="Нижний колонтитул Знак"/>
    <w:basedOn w:val="a0"/>
    <w:link w:val="a7"/>
    <w:uiPriority w:val="99"/>
    <w:semiHidden/>
    <w:rsid w:val="00BB4DB2"/>
    <w:rPr>
      <w:rFonts w:ascii="Arial" w:eastAsia="Times New Roman" w:hAnsi="Arial" w:cs="Arial"/>
      <w:sz w:val="24"/>
      <w:szCs w:val="24"/>
      <w:lang w:eastAsia="ru-RU"/>
    </w:rPr>
  </w:style>
  <w:style w:type="paragraph" w:customStyle="1" w:styleId="s1">
    <w:name w:val="s_1"/>
    <w:basedOn w:val="a"/>
    <w:rsid w:val="0039143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9">
    <w:name w:val="Hyperlink"/>
    <w:basedOn w:val="a0"/>
    <w:uiPriority w:val="99"/>
    <w:unhideWhenUsed/>
    <w:rsid w:val="0039143E"/>
    <w:rPr>
      <w:color w:val="0000FF"/>
      <w:u w:val="single"/>
    </w:rPr>
  </w:style>
  <w:style w:type="paragraph" w:customStyle="1" w:styleId="s22">
    <w:name w:val="s_22"/>
    <w:basedOn w:val="a"/>
    <w:rsid w:val="0039143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a">
    <w:name w:val="Balloon Text"/>
    <w:basedOn w:val="a"/>
    <w:link w:val="ab"/>
    <w:uiPriority w:val="99"/>
    <w:semiHidden/>
    <w:unhideWhenUsed/>
    <w:rsid w:val="002207D1"/>
    <w:rPr>
      <w:rFonts w:ascii="Tahoma" w:hAnsi="Tahoma" w:cs="Tahoma"/>
      <w:sz w:val="16"/>
      <w:szCs w:val="16"/>
    </w:rPr>
  </w:style>
  <w:style w:type="character" w:customStyle="1" w:styleId="ab">
    <w:name w:val="Текст выноски Знак"/>
    <w:basedOn w:val="a0"/>
    <w:link w:val="aa"/>
    <w:uiPriority w:val="99"/>
    <w:semiHidden/>
    <w:rsid w:val="002207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3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B772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7726"/>
    <w:rPr>
      <w:rFonts w:ascii="Arial" w:eastAsia="Times New Roman" w:hAnsi="Arial" w:cs="Arial"/>
      <w:b/>
      <w:bCs/>
      <w:color w:val="26282F"/>
      <w:sz w:val="24"/>
      <w:szCs w:val="24"/>
      <w:lang w:eastAsia="ru-RU"/>
    </w:rPr>
  </w:style>
  <w:style w:type="paragraph" w:styleId="a3">
    <w:name w:val="No Spacing"/>
    <w:uiPriority w:val="1"/>
    <w:qFormat/>
    <w:rsid w:val="00DB772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723517"/>
    <w:pPr>
      <w:ind w:left="720"/>
      <w:contextualSpacing/>
    </w:pPr>
  </w:style>
  <w:style w:type="paragraph" w:styleId="a5">
    <w:name w:val="header"/>
    <w:basedOn w:val="a"/>
    <w:link w:val="a6"/>
    <w:uiPriority w:val="99"/>
    <w:semiHidden/>
    <w:unhideWhenUsed/>
    <w:rsid w:val="00BB4DB2"/>
    <w:pPr>
      <w:tabs>
        <w:tab w:val="center" w:pos="4677"/>
        <w:tab w:val="right" w:pos="9355"/>
      </w:tabs>
    </w:pPr>
  </w:style>
  <w:style w:type="character" w:customStyle="1" w:styleId="a6">
    <w:name w:val="Верхний колонтитул Знак"/>
    <w:basedOn w:val="a0"/>
    <w:link w:val="a5"/>
    <w:uiPriority w:val="99"/>
    <w:semiHidden/>
    <w:rsid w:val="00BB4DB2"/>
    <w:rPr>
      <w:rFonts w:ascii="Arial" w:eastAsia="Times New Roman" w:hAnsi="Arial" w:cs="Arial"/>
      <w:sz w:val="24"/>
      <w:szCs w:val="24"/>
      <w:lang w:eastAsia="ru-RU"/>
    </w:rPr>
  </w:style>
  <w:style w:type="paragraph" w:styleId="a7">
    <w:name w:val="footer"/>
    <w:basedOn w:val="a"/>
    <w:link w:val="a8"/>
    <w:uiPriority w:val="99"/>
    <w:semiHidden/>
    <w:unhideWhenUsed/>
    <w:rsid w:val="00BB4DB2"/>
    <w:pPr>
      <w:tabs>
        <w:tab w:val="center" w:pos="4677"/>
        <w:tab w:val="right" w:pos="9355"/>
      </w:tabs>
    </w:pPr>
  </w:style>
  <w:style w:type="character" w:customStyle="1" w:styleId="a8">
    <w:name w:val="Нижний колонтитул Знак"/>
    <w:basedOn w:val="a0"/>
    <w:link w:val="a7"/>
    <w:uiPriority w:val="99"/>
    <w:semiHidden/>
    <w:rsid w:val="00BB4DB2"/>
    <w:rPr>
      <w:rFonts w:ascii="Arial" w:eastAsia="Times New Roman" w:hAnsi="Arial" w:cs="Arial"/>
      <w:sz w:val="24"/>
      <w:szCs w:val="24"/>
      <w:lang w:eastAsia="ru-RU"/>
    </w:rPr>
  </w:style>
  <w:style w:type="paragraph" w:customStyle="1" w:styleId="s1">
    <w:name w:val="s_1"/>
    <w:basedOn w:val="a"/>
    <w:rsid w:val="0039143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9">
    <w:name w:val="Hyperlink"/>
    <w:basedOn w:val="a0"/>
    <w:uiPriority w:val="99"/>
    <w:unhideWhenUsed/>
    <w:rsid w:val="0039143E"/>
    <w:rPr>
      <w:color w:val="0000FF"/>
      <w:u w:val="single"/>
    </w:rPr>
  </w:style>
  <w:style w:type="paragraph" w:customStyle="1" w:styleId="s22">
    <w:name w:val="s_22"/>
    <w:basedOn w:val="a"/>
    <w:rsid w:val="0039143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a">
    <w:name w:val="Balloon Text"/>
    <w:basedOn w:val="a"/>
    <w:link w:val="ab"/>
    <w:uiPriority w:val="99"/>
    <w:semiHidden/>
    <w:unhideWhenUsed/>
    <w:rsid w:val="002207D1"/>
    <w:rPr>
      <w:rFonts w:ascii="Tahoma" w:hAnsi="Tahoma" w:cs="Tahoma"/>
      <w:sz w:val="16"/>
      <w:szCs w:val="16"/>
    </w:rPr>
  </w:style>
  <w:style w:type="character" w:customStyle="1" w:styleId="ab">
    <w:name w:val="Текст выноски Знак"/>
    <w:basedOn w:val="a0"/>
    <w:link w:val="aa"/>
    <w:uiPriority w:val="99"/>
    <w:semiHidden/>
    <w:rsid w:val="002207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046995">
      <w:bodyDiv w:val="1"/>
      <w:marLeft w:val="0"/>
      <w:marRight w:val="0"/>
      <w:marTop w:val="0"/>
      <w:marBottom w:val="0"/>
      <w:divBdr>
        <w:top w:val="none" w:sz="0" w:space="0" w:color="auto"/>
        <w:left w:val="none" w:sz="0" w:space="0" w:color="auto"/>
        <w:bottom w:val="none" w:sz="0" w:space="0" w:color="auto"/>
        <w:right w:val="none" w:sz="0" w:space="0" w:color="auto"/>
      </w:divBdr>
      <w:divsChild>
        <w:div w:id="120405284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648F-F395-43E7-B4E4-55C8DB6F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irev</dc:creator>
  <cp:lastModifiedBy>Пользователь Windows</cp:lastModifiedBy>
  <cp:revision>5</cp:revision>
  <cp:lastPrinted>2024-01-30T08:31:00Z</cp:lastPrinted>
  <dcterms:created xsi:type="dcterms:W3CDTF">2024-01-26T06:18:00Z</dcterms:created>
  <dcterms:modified xsi:type="dcterms:W3CDTF">2024-01-31T03:56:00Z</dcterms:modified>
</cp:coreProperties>
</file>